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BE" w:rsidRDefault="00DC51BE" w:rsidP="00DC51BE">
      <w:pPr>
        <w:pStyle w:val="a4"/>
        <w:jc w:val="center"/>
        <w:rPr>
          <w:b/>
          <w:sz w:val="28"/>
          <w:szCs w:val="28"/>
        </w:rPr>
      </w:pPr>
    </w:p>
    <w:p w:rsidR="00DC51BE" w:rsidRPr="00EF1895" w:rsidRDefault="00DC51BE" w:rsidP="00DC51BE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DC51BE" w:rsidRPr="00EF1895" w:rsidRDefault="00DC51BE" w:rsidP="00DC51BE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DC51BE" w:rsidRPr="00EF1895" w:rsidRDefault="00DC51BE" w:rsidP="00DC51BE">
      <w:pPr>
        <w:pStyle w:val="a4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DC51BE" w:rsidRDefault="00DC51BE" w:rsidP="00DC51BE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DC51BE" w:rsidRPr="00EF1895" w:rsidRDefault="00DC51BE" w:rsidP="00DC51BE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РОМАНОВСКОЕ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DC51BE" w:rsidRPr="00EF1895" w:rsidRDefault="00DC51BE" w:rsidP="00DC51BE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РОМАНОВСКОГО СЕЛЬСКОГО ПОСЕЛЕНИЯ</w:t>
      </w:r>
    </w:p>
    <w:p w:rsidR="00DC51BE" w:rsidRDefault="00DC51BE" w:rsidP="00DC51BE">
      <w:pPr>
        <w:pStyle w:val="a4"/>
        <w:jc w:val="center"/>
        <w:rPr>
          <w:b/>
          <w:sz w:val="28"/>
          <w:szCs w:val="28"/>
        </w:rPr>
      </w:pPr>
    </w:p>
    <w:p w:rsidR="00DC51BE" w:rsidRPr="00FC7416" w:rsidRDefault="00DC51BE" w:rsidP="00DC51BE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DC51BE" w:rsidRPr="00FC7416" w:rsidRDefault="00DC51BE" w:rsidP="00DC51BE">
      <w:pPr>
        <w:pStyle w:val="a4"/>
        <w:jc w:val="center"/>
        <w:rPr>
          <w:b/>
          <w:sz w:val="28"/>
          <w:szCs w:val="28"/>
        </w:rPr>
      </w:pPr>
    </w:p>
    <w:p w:rsidR="00DC51BE" w:rsidRPr="008424D1" w:rsidRDefault="00DC51BE" w:rsidP="0052460A">
      <w:pPr>
        <w:pStyle w:val="a4"/>
        <w:rPr>
          <w:b/>
          <w:bCs/>
          <w:sz w:val="16"/>
          <w:szCs w:val="16"/>
        </w:rPr>
      </w:pPr>
      <w:r w:rsidRPr="008424D1">
        <w:rPr>
          <w:sz w:val="28"/>
          <w:szCs w:val="28"/>
        </w:rPr>
        <w:t>от «</w:t>
      </w:r>
      <w:r w:rsidR="00833B56">
        <w:rPr>
          <w:sz w:val="28"/>
          <w:szCs w:val="28"/>
        </w:rPr>
        <w:t>27</w:t>
      </w:r>
      <w:r w:rsidRPr="008424D1">
        <w:rPr>
          <w:sz w:val="28"/>
          <w:szCs w:val="28"/>
        </w:rPr>
        <w:t xml:space="preserve">» </w:t>
      </w:r>
      <w:r w:rsidR="00833B56">
        <w:rPr>
          <w:sz w:val="28"/>
          <w:szCs w:val="28"/>
        </w:rPr>
        <w:t xml:space="preserve">декабря </w:t>
      </w:r>
      <w:r w:rsidRPr="008424D1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424D1">
        <w:rPr>
          <w:sz w:val="28"/>
          <w:szCs w:val="28"/>
        </w:rPr>
        <w:t xml:space="preserve"> г.             </w:t>
      </w:r>
      <w:r w:rsidR="0052460A">
        <w:rPr>
          <w:sz w:val="28"/>
          <w:szCs w:val="28"/>
        </w:rPr>
        <w:t xml:space="preserve">                        </w:t>
      </w:r>
      <w:r w:rsidRPr="008424D1">
        <w:rPr>
          <w:sz w:val="28"/>
          <w:szCs w:val="28"/>
        </w:rPr>
        <w:t xml:space="preserve">                                        № </w:t>
      </w:r>
      <w:r w:rsidR="00833B56">
        <w:rPr>
          <w:sz w:val="28"/>
          <w:szCs w:val="28"/>
        </w:rPr>
        <w:t>68</w:t>
      </w:r>
    </w:p>
    <w:p w:rsidR="00DC51BE" w:rsidRPr="008424D1" w:rsidRDefault="00DC51BE" w:rsidP="00DC51BE">
      <w:pPr>
        <w:pStyle w:val="a4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</w:t>
      </w:r>
      <w:proofErr w:type="gramStart"/>
      <w:r w:rsidRPr="008424D1">
        <w:rPr>
          <w:bCs/>
          <w:sz w:val="28"/>
          <w:szCs w:val="28"/>
        </w:rPr>
        <w:t>.Р</w:t>
      </w:r>
      <w:proofErr w:type="gramEnd"/>
      <w:r w:rsidRPr="008424D1">
        <w:rPr>
          <w:bCs/>
          <w:sz w:val="28"/>
          <w:szCs w:val="28"/>
        </w:rPr>
        <w:t>оманов</w:t>
      </w:r>
    </w:p>
    <w:p w:rsidR="00DC51BE" w:rsidRDefault="00DC51BE" w:rsidP="00DC51BE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DC51BE" w:rsidRDefault="00DC51BE" w:rsidP="00DC51BE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DC51BE" w:rsidRDefault="00DC51BE" w:rsidP="00DC51BE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Дубовского района на 20</w:t>
      </w:r>
      <w:r>
        <w:rPr>
          <w:rFonts w:ascii="Times New Roman" w:hAnsi="Times New Roman"/>
          <w:bCs/>
          <w:sz w:val="28"/>
          <w:szCs w:val="28"/>
        </w:rPr>
        <w:t>24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DC51BE" w:rsidRPr="007E6407" w:rsidRDefault="00DC51BE" w:rsidP="00DC51BE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25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26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DC51BE" w:rsidRPr="00BD55E0" w:rsidRDefault="00DC51BE" w:rsidP="00DC51BE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DC51BE" w:rsidRPr="00671373" w:rsidRDefault="00DC51BE" w:rsidP="00DC51BE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/>
          <w:sz w:val="16"/>
          <w:szCs w:val="16"/>
        </w:rPr>
        <w:t xml:space="preserve">             </w:t>
      </w:r>
      <w:r>
        <w:rPr>
          <w:sz w:val="28"/>
          <w:szCs w:val="28"/>
        </w:rPr>
        <w:t xml:space="preserve"> </w:t>
      </w:r>
      <w:r w:rsidRPr="00952E85">
        <w:rPr>
          <w:sz w:val="28"/>
          <w:szCs w:val="28"/>
        </w:rPr>
        <w:t xml:space="preserve">1. </w:t>
      </w:r>
      <w:r w:rsidRPr="00952E85">
        <w:rPr>
          <w:rFonts w:cs="Arial"/>
          <w:sz w:val="28"/>
          <w:szCs w:val="40"/>
        </w:rPr>
        <w:t xml:space="preserve">Утвердить основные характеристики бюджета </w:t>
      </w:r>
      <w:r>
        <w:rPr>
          <w:rFonts w:cs="Arial"/>
          <w:sz w:val="28"/>
          <w:szCs w:val="40"/>
        </w:rPr>
        <w:t>Романов</w:t>
      </w:r>
      <w:r w:rsidRPr="00952E85">
        <w:rPr>
          <w:rFonts w:cs="Arial"/>
          <w:sz w:val="28"/>
          <w:szCs w:val="40"/>
        </w:rPr>
        <w:t xml:space="preserve">ского сельского поселения </w:t>
      </w:r>
      <w:r w:rsidRPr="00952E85">
        <w:rPr>
          <w:bCs/>
          <w:sz w:val="28"/>
          <w:szCs w:val="28"/>
        </w:rPr>
        <w:t>Дубовского района</w:t>
      </w:r>
      <w:r w:rsidRPr="00952E85">
        <w:rPr>
          <w:b/>
          <w:bCs/>
          <w:sz w:val="28"/>
          <w:szCs w:val="28"/>
        </w:rPr>
        <w:t xml:space="preserve"> </w:t>
      </w:r>
      <w:r w:rsidRPr="00952E85">
        <w:rPr>
          <w:rFonts w:cs="Arial"/>
          <w:sz w:val="28"/>
          <w:szCs w:val="40"/>
        </w:rPr>
        <w:t>(далее – местный бюджет) на 20</w:t>
      </w:r>
      <w:r>
        <w:rPr>
          <w:rFonts w:cs="Arial"/>
          <w:sz w:val="28"/>
          <w:szCs w:val="40"/>
        </w:rPr>
        <w:t>24</w:t>
      </w:r>
      <w:r w:rsidRPr="00952E85">
        <w:rPr>
          <w:rFonts w:cs="Arial"/>
          <w:sz w:val="28"/>
          <w:szCs w:val="40"/>
        </w:rPr>
        <w:t xml:space="preserve"> год</w:t>
      </w:r>
      <w:r>
        <w:rPr>
          <w:rFonts w:cs="Arial"/>
          <w:sz w:val="28"/>
          <w:szCs w:val="40"/>
        </w:rPr>
        <w:t>, определенные</w:t>
      </w:r>
      <w:r w:rsidRPr="00952E85">
        <w:rPr>
          <w:rFonts w:cs="Arial"/>
          <w:sz w:val="28"/>
          <w:szCs w:val="40"/>
        </w:rPr>
        <w:t xml:space="preserve"> с учетом уровня </w:t>
      </w:r>
      <w:r w:rsidRPr="00671373">
        <w:rPr>
          <w:rFonts w:cs="Arial"/>
          <w:sz w:val="28"/>
          <w:szCs w:val="40"/>
        </w:rPr>
        <w:t xml:space="preserve">инфляции, </w:t>
      </w:r>
      <w:r w:rsidRPr="00671373">
        <w:rPr>
          <w:iCs/>
          <w:sz w:val="28"/>
          <w:szCs w:val="28"/>
        </w:rPr>
        <w:t xml:space="preserve">не превышающего </w:t>
      </w:r>
      <w:r>
        <w:rPr>
          <w:b/>
          <w:iCs/>
          <w:sz w:val="28"/>
          <w:szCs w:val="28"/>
        </w:rPr>
        <w:t>4,</w:t>
      </w:r>
      <w:r w:rsidR="00833B56">
        <w:rPr>
          <w:b/>
          <w:iCs/>
          <w:sz w:val="28"/>
          <w:szCs w:val="28"/>
        </w:rPr>
        <w:t>5</w:t>
      </w:r>
      <w:r w:rsidRPr="00671373">
        <w:rPr>
          <w:iCs/>
          <w:sz w:val="28"/>
          <w:szCs w:val="28"/>
        </w:rPr>
        <w:t xml:space="preserve"> процента (декабрь 202</w:t>
      </w:r>
      <w:r>
        <w:rPr>
          <w:iCs/>
          <w:sz w:val="28"/>
          <w:szCs w:val="28"/>
        </w:rPr>
        <w:t>4</w:t>
      </w:r>
      <w:r w:rsidRPr="00671373">
        <w:rPr>
          <w:iCs/>
          <w:sz w:val="28"/>
          <w:szCs w:val="28"/>
        </w:rPr>
        <w:t xml:space="preserve"> года к декабрю 202</w:t>
      </w:r>
      <w:r>
        <w:rPr>
          <w:iCs/>
          <w:sz w:val="28"/>
          <w:szCs w:val="28"/>
        </w:rPr>
        <w:t>3</w:t>
      </w:r>
      <w:r w:rsidRPr="00671373">
        <w:rPr>
          <w:iCs/>
          <w:sz w:val="28"/>
          <w:szCs w:val="28"/>
        </w:rPr>
        <w:t xml:space="preserve"> года):</w:t>
      </w:r>
    </w:p>
    <w:p w:rsidR="00DC51BE" w:rsidRPr="00671373" w:rsidRDefault="00DC51BE" w:rsidP="00DC51BE">
      <w:pPr>
        <w:jc w:val="both"/>
        <w:rPr>
          <w:rFonts w:cs="Arial"/>
          <w:sz w:val="28"/>
          <w:szCs w:val="40"/>
        </w:rPr>
      </w:pPr>
      <w:r w:rsidRPr="00671373">
        <w:rPr>
          <w:rFonts w:cs="Arial"/>
          <w:sz w:val="28"/>
          <w:szCs w:val="40"/>
        </w:rPr>
        <w:t xml:space="preserve">       1) прогнозируемый общий объем доходов местного бюджета в сумме </w:t>
      </w:r>
      <w:r w:rsidR="00833B56">
        <w:rPr>
          <w:rFonts w:cs="Arial"/>
          <w:b/>
          <w:sz w:val="28"/>
          <w:szCs w:val="40"/>
        </w:rPr>
        <w:t>8071,6</w:t>
      </w:r>
      <w:r w:rsidRPr="00C86300">
        <w:rPr>
          <w:rFonts w:cs="Arial"/>
          <w:b/>
          <w:sz w:val="28"/>
          <w:szCs w:val="40"/>
        </w:rPr>
        <w:t xml:space="preserve"> </w:t>
      </w:r>
      <w:r w:rsidRPr="00671373">
        <w:rPr>
          <w:rFonts w:cs="Arial"/>
          <w:sz w:val="28"/>
          <w:szCs w:val="40"/>
        </w:rPr>
        <w:t>тыс. рублей;</w:t>
      </w:r>
    </w:p>
    <w:p w:rsidR="00DC51BE" w:rsidRPr="00671373" w:rsidRDefault="00DC51BE" w:rsidP="00DC51BE">
      <w:pPr>
        <w:jc w:val="both"/>
        <w:rPr>
          <w:rFonts w:cs="Arial"/>
          <w:sz w:val="28"/>
          <w:szCs w:val="40"/>
        </w:rPr>
      </w:pPr>
      <w:r w:rsidRPr="00671373">
        <w:rPr>
          <w:rFonts w:cs="Arial"/>
          <w:sz w:val="28"/>
          <w:szCs w:val="40"/>
        </w:rPr>
        <w:t xml:space="preserve">        2) общий объем расходов местного бюджета в сумме </w:t>
      </w:r>
      <w:r w:rsidR="00833B56">
        <w:rPr>
          <w:rFonts w:cs="Arial"/>
          <w:b/>
          <w:sz w:val="28"/>
          <w:szCs w:val="40"/>
        </w:rPr>
        <w:t>8071,6</w:t>
      </w:r>
      <w:r w:rsidRPr="00C86300">
        <w:rPr>
          <w:rFonts w:cs="Arial"/>
          <w:b/>
          <w:sz w:val="28"/>
          <w:szCs w:val="40"/>
        </w:rPr>
        <w:t xml:space="preserve"> </w:t>
      </w:r>
      <w:r w:rsidRPr="00671373">
        <w:rPr>
          <w:rFonts w:cs="Arial"/>
          <w:sz w:val="28"/>
          <w:szCs w:val="40"/>
        </w:rPr>
        <w:t>тыс. рублей;</w:t>
      </w:r>
    </w:p>
    <w:p w:rsidR="00DC51BE" w:rsidRPr="00671373" w:rsidRDefault="00DC51BE" w:rsidP="00DC51BE">
      <w:pPr>
        <w:jc w:val="both"/>
        <w:rPr>
          <w:rFonts w:cs="Arial"/>
          <w:sz w:val="28"/>
          <w:szCs w:val="40"/>
        </w:rPr>
      </w:pPr>
      <w:r w:rsidRPr="00671373">
        <w:rPr>
          <w:rFonts w:cs="Arial"/>
          <w:sz w:val="28"/>
          <w:szCs w:val="40"/>
        </w:rPr>
        <w:t xml:space="preserve">        3</w:t>
      </w:r>
      <w:r w:rsidRPr="00671373">
        <w:rPr>
          <w:sz w:val="28"/>
          <w:szCs w:val="28"/>
        </w:rPr>
        <w:t>) верхний предел муниципального внутреннего долга Романовского сельского поселения на 1 января 202</w:t>
      </w:r>
      <w:r>
        <w:rPr>
          <w:sz w:val="28"/>
          <w:szCs w:val="28"/>
        </w:rPr>
        <w:t>5</w:t>
      </w:r>
      <w:r w:rsidRPr="00671373">
        <w:rPr>
          <w:sz w:val="28"/>
          <w:szCs w:val="28"/>
        </w:rPr>
        <w:t xml:space="preserve"> года в сумме </w:t>
      </w:r>
      <w:r w:rsidRPr="004775AD">
        <w:rPr>
          <w:b/>
          <w:sz w:val="28"/>
          <w:szCs w:val="28"/>
        </w:rPr>
        <w:t xml:space="preserve">0,0 </w:t>
      </w:r>
      <w:r w:rsidRPr="00671373">
        <w:rPr>
          <w:sz w:val="28"/>
          <w:szCs w:val="28"/>
        </w:rPr>
        <w:t xml:space="preserve">тыс. рублей, в том числе верхний предел долга по муниципальным гарантиям Романовского сельского поселения в сумме </w:t>
      </w:r>
      <w:r w:rsidRPr="004775AD">
        <w:rPr>
          <w:b/>
          <w:sz w:val="28"/>
          <w:szCs w:val="28"/>
        </w:rPr>
        <w:t>0,0</w:t>
      </w:r>
      <w:r w:rsidRPr="00671373">
        <w:rPr>
          <w:sz w:val="28"/>
          <w:szCs w:val="28"/>
        </w:rPr>
        <w:t xml:space="preserve"> тыс. рублей</w:t>
      </w:r>
      <w:r w:rsidRPr="00671373">
        <w:rPr>
          <w:rFonts w:cs="Arial"/>
          <w:sz w:val="28"/>
          <w:szCs w:val="40"/>
        </w:rPr>
        <w:t xml:space="preserve">; </w:t>
      </w:r>
    </w:p>
    <w:p w:rsidR="00DC51BE" w:rsidRPr="00671373" w:rsidRDefault="00DC51BE" w:rsidP="00DC51BE">
      <w:pPr>
        <w:jc w:val="both"/>
        <w:rPr>
          <w:sz w:val="28"/>
          <w:szCs w:val="28"/>
        </w:rPr>
      </w:pPr>
      <w:r w:rsidRPr="00671373">
        <w:rPr>
          <w:sz w:val="28"/>
          <w:szCs w:val="28"/>
        </w:rPr>
        <w:t xml:space="preserve">       4) объем расходов на обслуживание муниципального долга Романовского сельского поселения в сумме </w:t>
      </w:r>
      <w:r w:rsidRPr="004775AD">
        <w:rPr>
          <w:b/>
          <w:sz w:val="28"/>
          <w:szCs w:val="28"/>
        </w:rPr>
        <w:t>0,0</w:t>
      </w:r>
      <w:r w:rsidRPr="00671373">
        <w:rPr>
          <w:sz w:val="28"/>
          <w:szCs w:val="28"/>
        </w:rPr>
        <w:t xml:space="preserve"> тыс. рублей;</w:t>
      </w:r>
    </w:p>
    <w:p w:rsidR="00DC51BE" w:rsidRPr="00671373" w:rsidRDefault="00DC51BE" w:rsidP="00DC51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373">
        <w:rPr>
          <w:sz w:val="28"/>
          <w:szCs w:val="28"/>
        </w:rPr>
        <w:t xml:space="preserve">        5) прогнозируемый дефицит местного бюджета на 202</w:t>
      </w:r>
      <w:r>
        <w:rPr>
          <w:sz w:val="28"/>
          <w:szCs w:val="28"/>
        </w:rPr>
        <w:t>4</w:t>
      </w:r>
      <w:r w:rsidRPr="00671373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671373">
        <w:rPr>
          <w:sz w:val="28"/>
          <w:szCs w:val="28"/>
        </w:rPr>
        <w:t xml:space="preserve"> тыс. рублей.</w:t>
      </w:r>
    </w:p>
    <w:p w:rsidR="00DC51BE" w:rsidRPr="008C10FC" w:rsidRDefault="00DC51BE" w:rsidP="00DC51BE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2. Утвердить основные характеристики местного бюджета на плановый период 202</w:t>
      </w:r>
      <w:r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83826">
        <w:rPr>
          <w:sz w:val="28"/>
          <w:szCs w:val="28"/>
        </w:rPr>
        <w:t xml:space="preserve"> </w:t>
      </w:r>
      <w:r w:rsidRPr="008C10FC">
        <w:rPr>
          <w:sz w:val="28"/>
          <w:szCs w:val="28"/>
        </w:rPr>
        <w:t>годов</w:t>
      </w:r>
      <w:r w:rsidRPr="006B65FE">
        <w:rPr>
          <w:sz w:val="28"/>
          <w:szCs w:val="28"/>
        </w:rPr>
        <w:t xml:space="preserve"> </w:t>
      </w:r>
      <w:r w:rsidRPr="00982731">
        <w:rPr>
          <w:sz w:val="28"/>
          <w:szCs w:val="28"/>
        </w:rPr>
        <w:t xml:space="preserve">определенные с учетом уровня инфляции, не превышающего </w:t>
      </w:r>
      <w:r w:rsidRPr="004775AD">
        <w:rPr>
          <w:b/>
          <w:sz w:val="28"/>
          <w:szCs w:val="28"/>
        </w:rPr>
        <w:t>4,0</w:t>
      </w:r>
      <w:r w:rsidRPr="00982731">
        <w:rPr>
          <w:sz w:val="28"/>
          <w:szCs w:val="28"/>
        </w:rPr>
        <w:t xml:space="preserve"> процента (декабрь 202</w:t>
      </w:r>
      <w:r>
        <w:rPr>
          <w:sz w:val="28"/>
          <w:szCs w:val="28"/>
        </w:rPr>
        <w:t>5</w:t>
      </w:r>
      <w:r w:rsidRPr="00982731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4</w:t>
      </w:r>
      <w:r w:rsidRPr="00982731">
        <w:rPr>
          <w:sz w:val="28"/>
          <w:szCs w:val="28"/>
        </w:rPr>
        <w:t xml:space="preserve"> года) и </w:t>
      </w:r>
      <w:r w:rsidRPr="004775AD">
        <w:rPr>
          <w:b/>
          <w:sz w:val="28"/>
          <w:szCs w:val="28"/>
        </w:rPr>
        <w:t>4,0</w:t>
      </w:r>
      <w:r w:rsidRPr="00982731">
        <w:rPr>
          <w:sz w:val="28"/>
          <w:szCs w:val="28"/>
        </w:rPr>
        <w:t xml:space="preserve"> процента (декабрь 202</w:t>
      </w:r>
      <w:r>
        <w:rPr>
          <w:sz w:val="28"/>
          <w:szCs w:val="28"/>
        </w:rPr>
        <w:t>6</w:t>
      </w:r>
      <w:r w:rsidRPr="00982731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5</w:t>
      </w:r>
      <w:r w:rsidRPr="00982731">
        <w:rPr>
          <w:sz w:val="28"/>
          <w:szCs w:val="28"/>
        </w:rPr>
        <w:t xml:space="preserve"> года) соответственно</w:t>
      </w:r>
      <w:r w:rsidRPr="008C10FC">
        <w:rPr>
          <w:sz w:val="28"/>
          <w:szCs w:val="28"/>
        </w:rPr>
        <w:t>:</w:t>
      </w:r>
    </w:p>
    <w:p w:rsidR="00DC51BE" w:rsidRPr="00F83826" w:rsidRDefault="00DC51BE" w:rsidP="00DC51BE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1) прогнозируемый общий объем доходов местного бюджета на 202</w:t>
      </w:r>
      <w:r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 w:rsidR="00BC283F">
        <w:rPr>
          <w:b/>
          <w:sz w:val="28"/>
          <w:szCs w:val="28"/>
        </w:rPr>
        <w:t>6384,4</w:t>
      </w:r>
      <w:r w:rsidRPr="00F83826">
        <w:rPr>
          <w:sz w:val="28"/>
          <w:szCs w:val="28"/>
        </w:rPr>
        <w:t>тыс. рублей и на 202</w:t>
      </w:r>
      <w:r>
        <w:rPr>
          <w:sz w:val="28"/>
          <w:szCs w:val="28"/>
        </w:rPr>
        <w:t>6</w:t>
      </w:r>
      <w:r w:rsidRPr="00F83826">
        <w:rPr>
          <w:sz w:val="28"/>
          <w:szCs w:val="28"/>
        </w:rPr>
        <w:t xml:space="preserve"> год в сумме </w:t>
      </w:r>
      <w:r w:rsidR="00BC283F">
        <w:rPr>
          <w:b/>
          <w:sz w:val="28"/>
          <w:szCs w:val="28"/>
        </w:rPr>
        <w:t>5904,9</w:t>
      </w:r>
      <w:r w:rsidRPr="00C86300">
        <w:rPr>
          <w:sz w:val="28"/>
          <w:szCs w:val="28"/>
        </w:rPr>
        <w:t xml:space="preserve"> </w:t>
      </w:r>
      <w:r w:rsidRPr="00F83826">
        <w:rPr>
          <w:sz w:val="28"/>
          <w:szCs w:val="28"/>
        </w:rPr>
        <w:t>тыс. рублей;</w:t>
      </w:r>
    </w:p>
    <w:p w:rsidR="00DC51BE" w:rsidRPr="00563195" w:rsidRDefault="00DC51BE" w:rsidP="00DC51BE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2) общий объем расходов местного бюджета на 202</w:t>
      </w:r>
      <w:r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 w:rsidR="00BC283F">
        <w:rPr>
          <w:b/>
          <w:sz w:val="28"/>
          <w:szCs w:val="28"/>
        </w:rPr>
        <w:t>6384,4</w:t>
      </w:r>
      <w:r w:rsidRPr="00F83826">
        <w:rPr>
          <w:sz w:val="28"/>
          <w:szCs w:val="28"/>
        </w:rPr>
        <w:t>тыс. рублей, и на 202</w:t>
      </w:r>
      <w:r>
        <w:rPr>
          <w:sz w:val="28"/>
          <w:szCs w:val="28"/>
        </w:rPr>
        <w:t>6</w:t>
      </w:r>
      <w:r w:rsidRPr="00F83826">
        <w:rPr>
          <w:sz w:val="28"/>
          <w:szCs w:val="28"/>
        </w:rPr>
        <w:t xml:space="preserve"> год в сумме </w:t>
      </w:r>
      <w:r w:rsidR="00BC283F">
        <w:rPr>
          <w:b/>
          <w:sz w:val="28"/>
          <w:szCs w:val="28"/>
        </w:rPr>
        <w:t>5904,9</w:t>
      </w:r>
      <w:r w:rsidRPr="00C86300">
        <w:rPr>
          <w:sz w:val="28"/>
          <w:szCs w:val="28"/>
        </w:rPr>
        <w:t xml:space="preserve"> </w:t>
      </w:r>
      <w:r w:rsidRPr="00F83826">
        <w:rPr>
          <w:sz w:val="28"/>
          <w:szCs w:val="28"/>
        </w:rPr>
        <w:t xml:space="preserve">тыс. рублей, </w:t>
      </w:r>
      <w:r w:rsidRPr="00F83826">
        <w:rPr>
          <w:iCs/>
          <w:sz w:val="28"/>
          <w:szCs w:val="28"/>
        </w:rPr>
        <w:t>в том числе условно утвержденные расходы на 202</w:t>
      </w:r>
      <w:r>
        <w:rPr>
          <w:iCs/>
          <w:sz w:val="28"/>
          <w:szCs w:val="28"/>
        </w:rPr>
        <w:t>5</w:t>
      </w:r>
      <w:r w:rsidRPr="00F83826">
        <w:rPr>
          <w:iCs/>
          <w:sz w:val="28"/>
          <w:szCs w:val="28"/>
        </w:rPr>
        <w:t xml:space="preserve"> год в сумме </w:t>
      </w:r>
      <w:r w:rsidRPr="00DC51BE">
        <w:rPr>
          <w:b/>
          <w:iCs/>
          <w:sz w:val="28"/>
          <w:szCs w:val="28"/>
        </w:rPr>
        <w:t>155,4</w:t>
      </w:r>
      <w:r w:rsidRPr="00C86300">
        <w:rPr>
          <w:iCs/>
          <w:sz w:val="28"/>
          <w:szCs w:val="28"/>
        </w:rPr>
        <w:t xml:space="preserve"> тыс. рублей, и на 2026 год в сумме </w:t>
      </w:r>
      <w:r w:rsidR="00BC283F">
        <w:rPr>
          <w:b/>
          <w:iCs/>
          <w:sz w:val="28"/>
          <w:szCs w:val="28"/>
        </w:rPr>
        <w:t>286,1</w:t>
      </w:r>
      <w:r w:rsidRPr="00563195">
        <w:rPr>
          <w:iCs/>
          <w:sz w:val="28"/>
          <w:szCs w:val="28"/>
        </w:rPr>
        <w:t>тыс. рублей</w:t>
      </w:r>
    </w:p>
    <w:p w:rsidR="00DC51BE" w:rsidRDefault="00DC51BE" w:rsidP="00DC51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2E85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 xml:space="preserve">       </w:t>
      </w:r>
      <w:proofErr w:type="gramStart"/>
      <w:r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) верхний предел муниципального внутреннего долга </w:t>
      </w:r>
      <w:r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>
        <w:rPr>
          <w:sz w:val="28"/>
          <w:szCs w:val="28"/>
        </w:rPr>
        <w:t>26</w:t>
      </w:r>
      <w:r w:rsidRPr="00952E85">
        <w:rPr>
          <w:sz w:val="28"/>
          <w:szCs w:val="28"/>
        </w:rPr>
        <w:t xml:space="preserve"> года в сумме </w:t>
      </w:r>
      <w:r w:rsidRPr="004775AD">
        <w:rPr>
          <w:b/>
          <w:sz w:val="28"/>
          <w:szCs w:val="28"/>
        </w:rPr>
        <w:t>0,0</w:t>
      </w:r>
      <w:r w:rsidRPr="00952E85">
        <w:rPr>
          <w:sz w:val="28"/>
          <w:szCs w:val="28"/>
        </w:rPr>
        <w:t xml:space="preserve"> тыс. рублей, в том </w:t>
      </w:r>
      <w:r w:rsidRPr="00952E85">
        <w:rPr>
          <w:sz w:val="28"/>
          <w:szCs w:val="28"/>
        </w:rPr>
        <w:lastRenderedPageBreak/>
        <w:t xml:space="preserve">числе верхний предел долга по муниципальным гарантиям </w:t>
      </w:r>
      <w:r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 xml:space="preserve"> и</w:t>
      </w:r>
      <w:r w:rsidRPr="00952E85">
        <w:rPr>
          <w:sz w:val="28"/>
          <w:szCs w:val="28"/>
        </w:rPr>
        <w:t xml:space="preserve"> верхний предел муниципального внутреннего долга </w:t>
      </w:r>
      <w:r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>
        <w:rPr>
          <w:sz w:val="28"/>
          <w:szCs w:val="28"/>
        </w:rPr>
        <w:t>27</w:t>
      </w:r>
      <w:r w:rsidRPr="00952E85">
        <w:rPr>
          <w:sz w:val="28"/>
          <w:szCs w:val="28"/>
        </w:rPr>
        <w:t xml:space="preserve"> года в сумме 0,0 тыс. рублей, в том числе верхний предел</w:t>
      </w:r>
      <w:proofErr w:type="gramEnd"/>
      <w:r w:rsidRPr="00952E85">
        <w:rPr>
          <w:sz w:val="28"/>
          <w:szCs w:val="28"/>
        </w:rPr>
        <w:t xml:space="preserve"> долга по муниципальным гарантиям </w:t>
      </w:r>
      <w:r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>;</w:t>
      </w:r>
    </w:p>
    <w:p w:rsidR="00DC51BE" w:rsidRDefault="00DC51BE" w:rsidP="00DC5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B6443D">
        <w:rPr>
          <w:sz w:val="28"/>
          <w:szCs w:val="28"/>
        </w:rPr>
        <w:t xml:space="preserve">) объем расходов на обслуживание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Романовского сельского поселения</w:t>
      </w:r>
      <w:r w:rsidRPr="00B6443D">
        <w:rPr>
          <w:sz w:val="28"/>
          <w:szCs w:val="28"/>
        </w:rPr>
        <w:t xml:space="preserve"> на 20</w:t>
      </w:r>
      <w:r>
        <w:rPr>
          <w:sz w:val="28"/>
          <w:szCs w:val="28"/>
        </w:rPr>
        <w:t>25</w:t>
      </w:r>
      <w:r w:rsidRPr="00B6443D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26</w:t>
      </w:r>
      <w:r w:rsidRPr="00B6443D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рублей;</w:t>
      </w:r>
    </w:p>
    <w:p w:rsidR="00DC51BE" w:rsidRPr="00671373" w:rsidRDefault="00DC51BE" w:rsidP="00DC51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1373">
        <w:rPr>
          <w:sz w:val="28"/>
          <w:szCs w:val="28"/>
        </w:rPr>
        <w:t>5) прогнозируемый дефицит местного бюджета на 202</w:t>
      </w:r>
      <w:r>
        <w:rPr>
          <w:sz w:val="28"/>
          <w:szCs w:val="28"/>
        </w:rPr>
        <w:t>5</w:t>
      </w:r>
      <w:r w:rsidRPr="00671373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671373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6</w:t>
      </w:r>
      <w:r w:rsidRPr="00671373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671373">
        <w:rPr>
          <w:sz w:val="28"/>
          <w:szCs w:val="28"/>
        </w:rPr>
        <w:t xml:space="preserve"> тыс. рублей.</w:t>
      </w:r>
    </w:p>
    <w:p w:rsidR="00DC51BE" w:rsidRPr="0097379A" w:rsidRDefault="00DC51BE" w:rsidP="00DC51BE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</w:t>
      </w:r>
      <w:r w:rsidRPr="0097379A">
        <w:rPr>
          <w:rFonts w:cs="Arial"/>
          <w:sz w:val="28"/>
          <w:szCs w:val="40"/>
        </w:rPr>
        <w:t>3. Учесть в местном бюджете объем поступлений доходов на 20</w:t>
      </w:r>
      <w:r>
        <w:rPr>
          <w:rFonts w:cs="Arial"/>
          <w:sz w:val="28"/>
          <w:szCs w:val="40"/>
        </w:rPr>
        <w:t>24</w:t>
      </w:r>
      <w:r w:rsidRPr="0097379A">
        <w:rPr>
          <w:rFonts w:cs="Arial"/>
          <w:sz w:val="28"/>
          <w:szCs w:val="40"/>
        </w:rPr>
        <w:t xml:space="preserve"> год</w:t>
      </w:r>
      <w:r>
        <w:rPr>
          <w:rFonts w:cs="Arial"/>
          <w:sz w:val="28"/>
          <w:szCs w:val="40"/>
        </w:rPr>
        <w:t xml:space="preserve"> и </w:t>
      </w:r>
      <w:r w:rsidRPr="0097379A">
        <w:rPr>
          <w:rFonts w:cs="Arial"/>
          <w:sz w:val="28"/>
          <w:szCs w:val="40"/>
        </w:rPr>
        <w:t xml:space="preserve"> </w:t>
      </w:r>
      <w:r w:rsidRPr="0097379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97379A">
        <w:rPr>
          <w:sz w:val="28"/>
          <w:szCs w:val="28"/>
        </w:rPr>
        <w:t xml:space="preserve"> годов</w:t>
      </w:r>
      <w:r w:rsidRPr="0097379A">
        <w:rPr>
          <w:rFonts w:cs="Arial"/>
          <w:sz w:val="28"/>
          <w:szCs w:val="40"/>
        </w:rPr>
        <w:t xml:space="preserve"> согласно приложению 1 к настоящему решению.</w:t>
      </w:r>
    </w:p>
    <w:p w:rsidR="00DC51BE" w:rsidRPr="0097379A" w:rsidRDefault="00DC51BE" w:rsidP="00DC51BE">
      <w:pPr>
        <w:jc w:val="both"/>
        <w:rPr>
          <w:rFonts w:cs="Arial"/>
          <w:sz w:val="28"/>
          <w:szCs w:val="40"/>
        </w:rPr>
      </w:pPr>
      <w:r w:rsidRPr="0097379A">
        <w:rPr>
          <w:rFonts w:cs="Arial"/>
          <w:sz w:val="28"/>
          <w:szCs w:val="40"/>
        </w:rPr>
        <w:t xml:space="preserve">      4. Утвердить источники финансирования дефицита местного бюджета на 20</w:t>
      </w:r>
      <w:r>
        <w:rPr>
          <w:rFonts w:cs="Arial"/>
          <w:sz w:val="28"/>
          <w:szCs w:val="40"/>
        </w:rPr>
        <w:t>24</w:t>
      </w:r>
      <w:r w:rsidRPr="0097379A">
        <w:rPr>
          <w:rFonts w:cs="Arial"/>
          <w:sz w:val="28"/>
          <w:szCs w:val="40"/>
        </w:rPr>
        <w:t xml:space="preserve"> год </w:t>
      </w:r>
      <w:r>
        <w:rPr>
          <w:rFonts w:cs="Arial"/>
          <w:sz w:val="28"/>
          <w:szCs w:val="40"/>
        </w:rPr>
        <w:t xml:space="preserve">и </w:t>
      </w:r>
      <w:r w:rsidRPr="0097379A">
        <w:rPr>
          <w:rFonts w:cs="Arial"/>
          <w:sz w:val="28"/>
          <w:szCs w:val="40"/>
        </w:rPr>
        <w:t xml:space="preserve"> </w:t>
      </w:r>
      <w:r w:rsidRPr="0097379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97379A">
        <w:rPr>
          <w:sz w:val="28"/>
          <w:szCs w:val="28"/>
        </w:rPr>
        <w:t xml:space="preserve"> годов</w:t>
      </w:r>
      <w:r w:rsidRPr="0097379A">
        <w:rPr>
          <w:rFonts w:cs="Arial"/>
          <w:sz w:val="28"/>
          <w:szCs w:val="40"/>
        </w:rPr>
        <w:t xml:space="preserve"> согласно приложению </w:t>
      </w:r>
      <w:r>
        <w:rPr>
          <w:rFonts w:cs="Arial"/>
          <w:sz w:val="28"/>
          <w:szCs w:val="40"/>
        </w:rPr>
        <w:t>2</w:t>
      </w:r>
      <w:r w:rsidRPr="0097379A">
        <w:rPr>
          <w:rFonts w:cs="Arial"/>
          <w:sz w:val="28"/>
          <w:szCs w:val="40"/>
        </w:rPr>
        <w:t xml:space="preserve"> к настоящему решению.</w:t>
      </w:r>
    </w:p>
    <w:p w:rsidR="00DC51BE" w:rsidRPr="00DC51BE" w:rsidRDefault="00DC51BE" w:rsidP="00DC51BE">
      <w:pPr>
        <w:jc w:val="both"/>
        <w:rPr>
          <w:sz w:val="28"/>
          <w:szCs w:val="28"/>
        </w:rPr>
      </w:pPr>
      <w:r w:rsidRPr="0097379A">
        <w:rPr>
          <w:sz w:val="28"/>
          <w:szCs w:val="28"/>
        </w:rPr>
        <w:t xml:space="preserve">      </w:t>
      </w:r>
      <w:r w:rsidRPr="008C10FC">
        <w:rPr>
          <w:sz w:val="28"/>
          <w:szCs w:val="28"/>
        </w:rPr>
        <w:t>5. Утвердить</w:t>
      </w:r>
      <w:r w:rsidRPr="0097379A">
        <w:rPr>
          <w:sz w:val="28"/>
          <w:szCs w:val="28"/>
        </w:rPr>
        <w:t xml:space="preserve"> сумму дотации на выравнивание бюджетной обеспеченности бюджета Романовского сельского поселения </w:t>
      </w:r>
      <w:r w:rsidRPr="0097379A">
        <w:rPr>
          <w:bCs/>
          <w:sz w:val="28"/>
          <w:szCs w:val="28"/>
        </w:rPr>
        <w:t>Дубовского района</w:t>
      </w:r>
      <w:r w:rsidRPr="0097379A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97379A">
        <w:rPr>
          <w:sz w:val="28"/>
          <w:szCs w:val="28"/>
        </w:rPr>
        <w:t xml:space="preserve"> год  в </w:t>
      </w:r>
      <w:r w:rsidRPr="00F83826">
        <w:rPr>
          <w:sz w:val="28"/>
          <w:szCs w:val="28"/>
        </w:rPr>
        <w:t xml:space="preserve">сумме </w:t>
      </w:r>
      <w:r w:rsidRPr="00DC51BE">
        <w:rPr>
          <w:b/>
          <w:bCs/>
          <w:sz w:val="28"/>
          <w:szCs w:val="28"/>
        </w:rPr>
        <w:t>6551,1</w:t>
      </w:r>
      <w:r w:rsidRPr="00DC51BE">
        <w:rPr>
          <w:sz w:val="28"/>
          <w:szCs w:val="28"/>
        </w:rPr>
        <w:t xml:space="preserve"> тыс. рублей, на 2025 год в сумме </w:t>
      </w:r>
      <w:r w:rsidRPr="00DC51BE">
        <w:rPr>
          <w:b/>
          <w:bCs/>
          <w:sz w:val="28"/>
          <w:szCs w:val="28"/>
        </w:rPr>
        <w:t>5240,9</w:t>
      </w:r>
      <w:r w:rsidRPr="00DC51BE">
        <w:rPr>
          <w:sz w:val="28"/>
          <w:szCs w:val="28"/>
        </w:rPr>
        <w:t xml:space="preserve"> тыс. рублей, на 2026 год в сумме </w:t>
      </w:r>
      <w:r w:rsidRPr="00DC51BE">
        <w:rPr>
          <w:b/>
          <w:bCs/>
          <w:sz w:val="28"/>
          <w:szCs w:val="28"/>
        </w:rPr>
        <w:t>4716,8</w:t>
      </w:r>
      <w:r w:rsidRPr="00DC51BE">
        <w:rPr>
          <w:sz w:val="28"/>
          <w:szCs w:val="28"/>
        </w:rPr>
        <w:t xml:space="preserve"> тыс. рублей.</w:t>
      </w:r>
    </w:p>
    <w:p w:rsidR="00DC51BE" w:rsidRPr="000A6D86" w:rsidRDefault="00DC51BE" w:rsidP="00DC51B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0A6D86">
        <w:rPr>
          <w:color w:val="1A1A1A"/>
          <w:sz w:val="28"/>
          <w:szCs w:val="28"/>
        </w:rPr>
        <w:t>6</w:t>
      </w:r>
      <w:r>
        <w:rPr>
          <w:color w:val="1A1A1A"/>
          <w:sz w:val="28"/>
          <w:szCs w:val="28"/>
        </w:rPr>
        <w:t>.</w:t>
      </w:r>
      <w:r w:rsidRPr="000A6D86">
        <w:rPr>
          <w:color w:val="1A1A1A"/>
          <w:sz w:val="28"/>
          <w:szCs w:val="28"/>
        </w:rPr>
        <w:t xml:space="preserve"> Утвердить объем дотации на поддержку мер по обеспечению</w:t>
      </w:r>
    </w:p>
    <w:p w:rsidR="00DC51BE" w:rsidRPr="000A6D86" w:rsidRDefault="00DC51BE" w:rsidP="00DC51BE">
      <w:pPr>
        <w:shd w:val="clear" w:color="auto" w:fill="FFFFFF"/>
        <w:jc w:val="both"/>
        <w:rPr>
          <w:color w:val="1A1A1A"/>
          <w:sz w:val="28"/>
          <w:szCs w:val="28"/>
        </w:rPr>
      </w:pPr>
      <w:r w:rsidRPr="000A6D86">
        <w:rPr>
          <w:color w:val="1A1A1A"/>
          <w:sz w:val="28"/>
          <w:szCs w:val="28"/>
        </w:rPr>
        <w:t>сбалансированности бюджета Романовского сельского поселения Дубовского</w:t>
      </w:r>
    </w:p>
    <w:p w:rsidR="00DC51BE" w:rsidRPr="000A6D86" w:rsidRDefault="00DC51BE" w:rsidP="00DC51BE">
      <w:pPr>
        <w:shd w:val="clear" w:color="auto" w:fill="FFFFFF"/>
        <w:jc w:val="both"/>
        <w:rPr>
          <w:color w:val="1A1A1A"/>
          <w:sz w:val="28"/>
          <w:szCs w:val="28"/>
        </w:rPr>
      </w:pPr>
      <w:r w:rsidRPr="000A6D86">
        <w:rPr>
          <w:color w:val="1A1A1A"/>
          <w:sz w:val="28"/>
          <w:szCs w:val="28"/>
        </w:rPr>
        <w:t>района на 202</w:t>
      </w:r>
      <w:r>
        <w:rPr>
          <w:color w:val="1A1A1A"/>
          <w:sz w:val="28"/>
          <w:szCs w:val="28"/>
        </w:rPr>
        <w:t>4</w:t>
      </w:r>
      <w:r w:rsidRPr="000A6D86">
        <w:rPr>
          <w:color w:val="1A1A1A"/>
          <w:sz w:val="28"/>
          <w:szCs w:val="28"/>
        </w:rPr>
        <w:t xml:space="preserve"> год в сумме </w:t>
      </w:r>
      <w:r w:rsidR="00BC283F">
        <w:rPr>
          <w:b/>
          <w:color w:val="1A1A1A"/>
          <w:sz w:val="28"/>
          <w:szCs w:val="28"/>
        </w:rPr>
        <w:t>212,6</w:t>
      </w:r>
      <w:r w:rsidRPr="000A6D86">
        <w:rPr>
          <w:color w:val="1A1A1A"/>
          <w:sz w:val="28"/>
          <w:szCs w:val="28"/>
        </w:rPr>
        <w:t xml:space="preserve"> тыс. рублей, на 202</w:t>
      </w:r>
      <w:r>
        <w:rPr>
          <w:color w:val="1A1A1A"/>
          <w:sz w:val="28"/>
          <w:szCs w:val="28"/>
        </w:rPr>
        <w:t>5</w:t>
      </w:r>
      <w:r w:rsidRPr="000A6D86">
        <w:rPr>
          <w:color w:val="1A1A1A"/>
          <w:sz w:val="28"/>
          <w:szCs w:val="28"/>
        </w:rPr>
        <w:t xml:space="preserve"> год в сумме </w:t>
      </w:r>
      <w:r w:rsidRPr="004775AD">
        <w:rPr>
          <w:b/>
          <w:color w:val="1A1A1A"/>
          <w:sz w:val="28"/>
          <w:szCs w:val="28"/>
        </w:rPr>
        <w:t>0,0</w:t>
      </w:r>
      <w:r w:rsidRPr="000A6D86">
        <w:rPr>
          <w:color w:val="1A1A1A"/>
          <w:sz w:val="28"/>
          <w:szCs w:val="28"/>
        </w:rPr>
        <w:t xml:space="preserve"> тыс.</w:t>
      </w:r>
    </w:p>
    <w:p w:rsidR="00DC51BE" w:rsidRPr="0097379A" w:rsidRDefault="00DC51BE" w:rsidP="00DC51BE">
      <w:pPr>
        <w:shd w:val="clear" w:color="auto" w:fill="FFFFFF"/>
        <w:jc w:val="both"/>
        <w:rPr>
          <w:sz w:val="28"/>
          <w:szCs w:val="28"/>
        </w:rPr>
      </w:pPr>
      <w:r w:rsidRPr="000A6D86">
        <w:rPr>
          <w:color w:val="1A1A1A"/>
          <w:sz w:val="28"/>
          <w:szCs w:val="28"/>
        </w:rPr>
        <w:t>рублей, на 202</w:t>
      </w:r>
      <w:r>
        <w:rPr>
          <w:color w:val="1A1A1A"/>
          <w:sz w:val="28"/>
          <w:szCs w:val="28"/>
        </w:rPr>
        <w:t>6</w:t>
      </w:r>
      <w:r w:rsidRPr="000A6D86">
        <w:rPr>
          <w:color w:val="1A1A1A"/>
          <w:sz w:val="28"/>
          <w:szCs w:val="28"/>
        </w:rPr>
        <w:t xml:space="preserve"> год в сумме </w:t>
      </w:r>
      <w:r w:rsidRPr="004775AD">
        <w:rPr>
          <w:b/>
          <w:color w:val="1A1A1A"/>
          <w:sz w:val="28"/>
          <w:szCs w:val="28"/>
        </w:rPr>
        <w:t xml:space="preserve">0,0 </w:t>
      </w:r>
      <w:r w:rsidRPr="000A6D86">
        <w:rPr>
          <w:color w:val="1A1A1A"/>
          <w:sz w:val="28"/>
          <w:szCs w:val="28"/>
        </w:rPr>
        <w:t>тыс. рублей.</w:t>
      </w:r>
    </w:p>
    <w:p w:rsidR="00DC51BE" w:rsidRDefault="00DC51BE" w:rsidP="00DC51BE">
      <w:pPr>
        <w:jc w:val="both"/>
        <w:rPr>
          <w:sz w:val="28"/>
          <w:szCs w:val="28"/>
        </w:rPr>
      </w:pPr>
      <w:r w:rsidRPr="0097379A"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7</w:t>
      </w:r>
      <w:r w:rsidRPr="0097379A">
        <w:rPr>
          <w:sz w:val="28"/>
          <w:szCs w:val="28"/>
        </w:rPr>
        <w:t xml:space="preserve">. </w:t>
      </w:r>
      <w:r w:rsidRPr="0097379A">
        <w:rPr>
          <w:sz w:val="28"/>
        </w:rPr>
        <w:t>Утвердить суммы субвенций, предоставляемых  местному бюджету из областного бюджета на 20</w:t>
      </w:r>
      <w:r>
        <w:rPr>
          <w:sz w:val="28"/>
        </w:rPr>
        <w:t>24</w:t>
      </w:r>
      <w:r w:rsidRPr="0097379A">
        <w:rPr>
          <w:sz w:val="28"/>
        </w:rPr>
        <w:t xml:space="preserve"> год  </w:t>
      </w:r>
      <w:r>
        <w:rPr>
          <w:rFonts w:cs="Arial"/>
          <w:sz w:val="28"/>
          <w:szCs w:val="40"/>
        </w:rPr>
        <w:t xml:space="preserve">и </w:t>
      </w:r>
      <w:r w:rsidRPr="0097379A">
        <w:rPr>
          <w:rFonts w:cs="Arial"/>
          <w:sz w:val="28"/>
          <w:szCs w:val="40"/>
        </w:rPr>
        <w:t xml:space="preserve"> </w:t>
      </w:r>
      <w:r w:rsidRPr="0097379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97379A">
        <w:rPr>
          <w:sz w:val="28"/>
          <w:szCs w:val="28"/>
        </w:rPr>
        <w:t xml:space="preserve"> годов</w:t>
      </w:r>
      <w:r w:rsidRPr="0097379A">
        <w:rPr>
          <w:sz w:val="28"/>
        </w:rPr>
        <w:t xml:space="preserve"> согласно </w:t>
      </w:r>
      <w:r w:rsidRPr="0003197D">
        <w:rPr>
          <w:sz w:val="28"/>
        </w:rPr>
        <w:t xml:space="preserve">приложениям </w:t>
      </w:r>
      <w:r>
        <w:rPr>
          <w:sz w:val="28"/>
        </w:rPr>
        <w:t>3,4</w:t>
      </w:r>
      <w:r w:rsidRPr="0003197D">
        <w:rPr>
          <w:sz w:val="28"/>
        </w:rPr>
        <w:t xml:space="preserve"> к настоящему</w:t>
      </w:r>
      <w:r w:rsidRPr="0097379A">
        <w:rPr>
          <w:sz w:val="28"/>
        </w:rPr>
        <w:t xml:space="preserve"> решению</w:t>
      </w:r>
      <w:r w:rsidRPr="0097379A">
        <w:rPr>
          <w:sz w:val="28"/>
          <w:szCs w:val="28"/>
        </w:rPr>
        <w:t>.</w:t>
      </w:r>
    </w:p>
    <w:p w:rsidR="00DC51BE" w:rsidRDefault="00DC51BE" w:rsidP="00DC51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Pr="00E52FDF">
        <w:rPr>
          <w:sz w:val="28"/>
          <w:szCs w:val="28"/>
        </w:rPr>
        <w:t>.</w:t>
      </w:r>
      <w:r w:rsidRPr="00E52FDF">
        <w:rPr>
          <w:iCs/>
          <w:color w:val="000000"/>
          <w:sz w:val="28"/>
          <w:szCs w:val="28"/>
        </w:rPr>
        <w:t xml:space="preserve"> </w:t>
      </w:r>
      <w:r w:rsidRPr="004C6020">
        <w:rPr>
          <w:iCs/>
          <w:color w:val="000000"/>
          <w:sz w:val="28"/>
          <w:szCs w:val="28"/>
        </w:rPr>
        <w:t xml:space="preserve">Утвердить объем бюджетных ассигнований </w:t>
      </w:r>
      <w:r w:rsidRPr="00A61C45">
        <w:rPr>
          <w:sz w:val="28"/>
          <w:szCs w:val="28"/>
        </w:rPr>
        <w:t>дорожн</w:t>
      </w:r>
      <w:r>
        <w:rPr>
          <w:sz w:val="28"/>
          <w:szCs w:val="28"/>
        </w:rPr>
        <w:t>ого</w:t>
      </w:r>
      <w:r w:rsidRPr="00A61C45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а </w:t>
      </w:r>
      <w:r w:rsidRPr="00952E85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952E85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77,4</w:t>
      </w:r>
      <w:r w:rsidRPr="00952E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2025 год в сумме </w:t>
      </w:r>
      <w:r>
        <w:rPr>
          <w:b/>
          <w:sz w:val="28"/>
          <w:szCs w:val="28"/>
        </w:rPr>
        <w:t>75,7</w:t>
      </w:r>
      <w:r w:rsidRPr="0038426A">
        <w:rPr>
          <w:sz w:val="28"/>
          <w:szCs w:val="28"/>
        </w:rPr>
        <w:t xml:space="preserve"> </w:t>
      </w:r>
      <w:r w:rsidRPr="00952E85">
        <w:rPr>
          <w:sz w:val="28"/>
          <w:szCs w:val="28"/>
        </w:rPr>
        <w:t>тыс. рублей</w:t>
      </w:r>
      <w:r>
        <w:rPr>
          <w:sz w:val="28"/>
          <w:szCs w:val="28"/>
        </w:rPr>
        <w:t>, на 2026 год в сумме</w:t>
      </w:r>
      <w:r w:rsidRPr="009810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72,3</w:t>
      </w:r>
      <w:r w:rsidRPr="0038426A">
        <w:rPr>
          <w:sz w:val="28"/>
          <w:szCs w:val="28"/>
        </w:rPr>
        <w:t xml:space="preserve"> </w:t>
      </w:r>
      <w:r w:rsidRPr="00952E8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C51BE" w:rsidRDefault="00DC51BE" w:rsidP="00DC5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90432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Романовского сельского поселения на 20</w:t>
      </w:r>
      <w:r>
        <w:rPr>
          <w:sz w:val="28"/>
          <w:szCs w:val="28"/>
        </w:rPr>
        <w:t>24</w:t>
      </w:r>
      <w:r w:rsidRPr="00B9043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190,0</w:t>
      </w:r>
      <w:r w:rsidRPr="00F3727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F37272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6</w:t>
      </w:r>
      <w:r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6361D9">
        <w:rPr>
          <w:b/>
          <w:sz w:val="28"/>
          <w:szCs w:val="28"/>
        </w:rPr>
        <w:t xml:space="preserve"> </w:t>
      </w:r>
      <w:r w:rsidRPr="00F37272">
        <w:rPr>
          <w:sz w:val="28"/>
          <w:szCs w:val="28"/>
        </w:rPr>
        <w:t>тыс. рублей</w:t>
      </w:r>
      <w:r w:rsidRPr="00B90432">
        <w:rPr>
          <w:sz w:val="28"/>
          <w:szCs w:val="28"/>
        </w:rPr>
        <w:t>.</w:t>
      </w:r>
    </w:p>
    <w:p w:rsidR="00DC51BE" w:rsidRDefault="00DC51BE" w:rsidP="00DC51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10</w:t>
      </w:r>
      <w:r w:rsidRPr="0030512C">
        <w:rPr>
          <w:sz w:val="28"/>
          <w:szCs w:val="28"/>
        </w:rPr>
        <w:t>. Администрация Романовского сельского поселения Дубовского района является</w:t>
      </w:r>
      <w:r>
        <w:rPr>
          <w:sz w:val="28"/>
          <w:szCs w:val="28"/>
        </w:rPr>
        <w:t xml:space="preserve"> уполномоченным органом </w:t>
      </w:r>
      <w:r w:rsidRPr="005C23D9">
        <w:rPr>
          <w:sz w:val="28"/>
          <w:szCs w:val="28"/>
        </w:rPr>
        <w:t xml:space="preserve">по информационному взаимодействию </w:t>
      </w:r>
      <w:r>
        <w:rPr>
          <w:sz w:val="28"/>
          <w:szCs w:val="28"/>
        </w:rPr>
        <w:t>между</w:t>
      </w:r>
      <w:r w:rsidRPr="005C23D9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</w:t>
      </w:r>
      <w:r w:rsidRPr="005C23D9">
        <w:rPr>
          <w:sz w:val="28"/>
          <w:szCs w:val="28"/>
        </w:rPr>
        <w:t xml:space="preserve"> поступлений в </w:t>
      </w:r>
      <w:r>
        <w:rPr>
          <w:sz w:val="28"/>
          <w:szCs w:val="28"/>
        </w:rPr>
        <w:t xml:space="preserve">местный </w:t>
      </w:r>
      <w:r w:rsidRPr="005C23D9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и</w:t>
      </w:r>
      <w:r w:rsidRPr="005C23D9">
        <w:rPr>
          <w:sz w:val="28"/>
          <w:szCs w:val="28"/>
        </w:rPr>
        <w:t xml:space="preserve"> Управлением Федерального казначейства по Ростовской области в рамках Соглашения</w:t>
      </w:r>
      <w:r>
        <w:rPr>
          <w:sz w:val="28"/>
          <w:szCs w:val="28"/>
        </w:rPr>
        <w:t>.</w:t>
      </w:r>
    </w:p>
    <w:p w:rsidR="00DC51BE" w:rsidRPr="00B6443D" w:rsidRDefault="00DC51BE" w:rsidP="00DC5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>
        <w:rPr>
          <w:i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11. </w:t>
      </w:r>
      <w:r w:rsidRPr="00B6443D">
        <w:rPr>
          <w:sz w:val="28"/>
          <w:szCs w:val="28"/>
        </w:rPr>
        <w:t>Утвердить:</w:t>
      </w:r>
    </w:p>
    <w:p w:rsidR="00DC51BE" w:rsidRPr="00B6443D" w:rsidRDefault="00DC51BE" w:rsidP="00DC51BE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1) </w:t>
      </w:r>
      <w:hyperlink r:id="rId4" w:history="1">
        <w:r w:rsidRPr="00B6443D">
          <w:rPr>
            <w:sz w:val="28"/>
            <w:szCs w:val="28"/>
          </w:rPr>
          <w:t>распределение</w:t>
        </w:r>
      </w:hyperlink>
      <w:r w:rsidRPr="00B6443D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по разделам</w:t>
      </w:r>
      <w:r>
        <w:rPr>
          <w:sz w:val="28"/>
          <w:szCs w:val="28"/>
        </w:rPr>
        <w:t>,</w:t>
      </w:r>
      <w:r w:rsidRPr="00B6443D">
        <w:rPr>
          <w:sz w:val="28"/>
          <w:szCs w:val="28"/>
        </w:rPr>
        <w:t xml:space="preserve">  подразделам, целевым статьям </w:t>
      </w:r>
      <w:r>
        <w:rPr>
          <w:sz w:val="28"/>
          <w:szCs w:val="28"/>
        </w:rPr>
        <w:t xml:space="preserve">(муниципальным программам Романовского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r w:rsidRPr="00B6443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подгруппам </w:t>
      </w:r>
      <w:proofErr w:type="gramStart"/>
      <w:r>
        <w:rPr>
          <w:sz w:val="28"/>
          <w:szCs w:val="28"/>
        </w:rPr>
        <w:t>видов</w:t>
      </w:r>
      <w:r w:rsidRPr="00B6443D">
        <w:rPr>
          <w:sz w:val="28"/>
          <w:szCs w:val="28"/>
        </w:rPr>
        <w:t xml:space="preserve"> расходов классификации расходов бюджетов </w:t>
      </w:r>
      <w:r>
        <w:rPr>
          <w:sz w:val="28"/>
          <w:szCs w:val="28"/>
        </w:rPr>
        <w:lastRenderedPageBreak/>
        <w:t>местного бюджета</w:t>
      </w:r>
      <w:proofErr w:type="gramEnd"/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на 20</w:t>
      </w:r>
      <w:r>
        <w:rPr>
          <w:sz w:val="28"/>
          <w:szCs w:val="28"/>
        </w:rPr>
        <w:t xml:space="preserve">24 год </w:t>
      </w:r>
      <w:r>
        <w:rPr>
          <w:rFonts w:cs="Arial"/>
          <w:sz w:val="28"/>
          <w:szCs w:val="40"/>
        </w:rPr>
        <w:t xml:space="preserve">и </w:t>
      </w:r>
      <w:r w:rsidRPr="0097379A">
        <w:rPr>
          <w:rFonts w:cs="Arial"/>
          <w:sz w:val="28"/>
          <w:szCs w:val="40"/>
        </w:rPr>
        <w:t xml:space="preserve"> </w:t>
      </w:r>
      <w:r w:rsidRPr="0097379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97379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5 </w:t>
      </w:r>
      <w:r w:rsidRPr="00B6443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;</w:t>
      </w:r>
    </w:p>
    <w:p w:rsidR="00DC51BE" w:rsidRDefault="00DC51BE" w:rsidP="00DC51BE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2) ведомственную </w:t>
      </w:r>
      <w:hyperlink r:id="rId5" w:history="1">
        <w:r w:rsidRPr="00D712B2">
          <w:rPr>
            <w:rStyle w:val="a3"/>
            <w:sz w:val="28"/>
            <w:szCs w:val="28"/>
          </w:rPr>
          <w:t>структуру</w:t>
        </w:r>
      </w:hyperlink>
      <w:r w:rsidRPr="00B6443D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</w:t>
      </w:r>
      <w:r w:rsidRPr="00B6443D">
        <w:rPr>
          <w:sz w:val="28"/>
          <w:szCs w:val="28"/>
        </w:rPr>
        <w:t xml:space="preserve">стного бюджета на </w:t>
      </w:r>
      <w:r w:rsidRPr="0097379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7379A">
        <w:rPr>
          <w:sz w:val="28"/>
          <w:szCs w:val="28"/>
        </w:rPr>
        <w:t xml:space="preserve"> г</w:t>
      </w:r>
      <w:r w:rsidRPr="00B6443D">
        <w:rPr>
          <w:sz w:val="28"/>
          <w:szCs w:val="28"/>
        </w:rPr>
        <w:t>од</w:t>
      </w:r>
      <w:r w:rsidRPr="0003197D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 xml:space="preserve">и </w:t>
      </w:r>
      <w:r w:rsidRPr="0097379A">
        <w:rPr>
          <w:rFonts w:cs="Arial"/>
          <w:sz w:val="28"/>
          <w:szCs w:val="40"/>
        </w:rPr>
        <w:t xml:space="preserve"> </w:t>
      </w:r>
      <w:r w:rsidRPr="0097379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97379A">
        <w:rPr>
          <w:sz w:val="28"/>
          <w:szCs w:val="28"/>
        </w:rPr>
        <w:t xml:space="preserve"> годов</w:t>
      </w:r>
      <w:r w:rsidRPr="00B6443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B6443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.</w:t>
      </w:r>
    </w:p>
    <w:p w:rsidR="00DC51BE" w:rsidRPr="00DE02D2" w:rsidRDefault="00DC51BE" w:rsidP="00DC51B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муниципальным программам Романовского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</w:t>
      </w:r>
      <w:r>
        <w:rPr>
          <w:iCs/>
          <w:color w:val="000000"/>
          <w:sz w:val="28"/>
          <w:szCs w:val="28"/>
        </w:rPr>
        <w:t>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</w:t>
      </w:r>
      <w:r>
        <w:rPr>
          <w:iCs/>
          <w:color w:val="000000"/>
          <w:sz w:val="28"/>
          <w:szCs w:val="28"/>
        </w:rPr>
        <w:t xml:space="preserve"> местного бюджета</w:t>
      </w:r>
      <w:r w:rsidRPr="002B5853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24</w:t>
      </w:r>
      <w:r w:rsidRPr="002B5853">
        <w:rPr>
          <w:iCs/>
          <w:color w:val="000000"/>
          <w:sz w:val="28"/>
          <w:szCs w:val="28"/>
        </w:rPr>
        <w:t xml:space="preserve"> год </w:t>
      </w:r>
      <w:r>
        <w:rPr>
          <w:rFonts w:cs="Arial"/>
          <w:sz w:val="28"/>
          <w:szCs w:val="40"/>
        </w:rPr>
        <w:t xml:space="preserve">и </w:t>
      </w:r>
      <w:r w:rsidRPr="0097379A">
        <w:rPr>
          <w:rFonts w:cs="Arial"/>
          <w:sz w:val="28"/>
          <w:szCs w:val="40"/>
        </w:rPr>
        <w:t xml:space="preserve"> </w:t>
      </w:r>
      <w:r w:rsidRPr="0097379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годов</w:t>
      </w:r>
      <w:r w:rsidRPr="002B5853">
        <w:rPr>
          <w:iCs/>
          <w:color w:val="000000"/>
          <w:sz w:val="28"/>
          <w:szCs w:val="28"/>
        </w:rPr>
        <w:t xml:space="preserve"> согласно </w:t>
      </w:r>
      <w:hyperlink r:id="rId6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>
        <w:t>7</w:t>
      </w:r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DC51BE" w:rsidRDefault="00DC51BE" w:rsidP="00DC51BE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30512C">
        <w:rPr>
          <w:sz w:val="28"/>
          <w:szCs w:val="28"/>
        </w:rPr>
        <w:t>. Установить, что главные распорядители средств местного бюджета в пределах</w:t>
      </w:r>
      <w:r w:rsidRPr="009E43F3">
        <w:rPr>
          <w:sz w:val="28"/>
          <w:szCs w:val="28"/>
        </w:rPr>
        <w:t xml:space="preserve"> доведенных лимитов бюджетных обязательств расходуют предусмотренные им бюджетные ассигнования в порядке, установленном Администрацией </w:t>
      </w:r>
      <w:r>
        <w:rPr>
          <w:sz w:val="28"/>
          <w:szCs w:val="28"/>
        </w:rPr>
        <w:t>Романов</w:t>
      </w:r>
      <w:r w:rsidRPr="009E43F3">
        <w:rPr>
          <w:sz w:val="28"/>
          <w:szCs w:val="28"/>
        </w:rPr>
        <w:t>ского сельского поселения.</w:t>
      </w:r>
      <w:r w:rsidRPr="00320CFA">
        <w:rPr>
          <w:iCs/>
          <w:color w:val="000000"/>
          <w:sz w:val="28"/>
          <w:szCs w:val="28"/>
        </w:rPr>
        <w:t xml:space="preserve"> </w:t>
      </w:r>
    </w:p>
    <w:p w:rsidR="00DC51BE" w:rsidRDefault="00DC51BE" w:rsidP="00DC5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bookmarkStart w:id="0" w:name="sub_1202"/>
      <w:r w:rsidRPr="00CA06A5">
        <w:rPr>
          <w:sz w:val="28"/>
          <w:szCs w:val="28"/>
        </w:rPr>
        <w:t xml:space="preserve">Установить в соответствии с </w:t>
      </w:r>
      <w:r>
        <w:rPr>
          <w:sz w:val="28"/>
          <w:szCs w:val="28"/>
        </w:rPr>
        <w:t xml:space="preserve">абзацем вторым </w:t>
      </w:r>
      <w:r w:rsidRPr="004775AD">
        <w:rPr>
          <w:sz w:val="28"/>
          <w:szCs w:val="28"/>
        </w:rPr>
        <w:t xml:space="preserve">части 4 статьи 35 Решения Собрания депутатов Романовского сельского поселения от 31 </w:t>
      </w:r>
      <w:r>
        <w:rPr>
          <w:sz w:val="28"/>
          <w:szCs w:val="28"/>
        </w:rPr>
        <w:t xml:space="preserve">марта </w:t>
      </w:r>
      <w:r w:rsidRPr="00CA06A5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CA06A5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110</w:t>
      </w:r>
      <w:r w:rsidRPr="00CA06A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Романовском сельском поселении</w:t>
      </w:r>
      <w:r w:rsidRPr="00CA06A5">
        <w:rPr>
          <w:sz w:val="28"/>
          <w:szCs w:val="28"/>
        </w:rPr>
        <w:t>», что основанием для внесения в 202</w:t>
      </w:r>
      <w:r>
        <w:rPr>
          <w:sz w:val="28"/>
          <w:szCs w:val="28"/>
        </w:rPr>
        <w:t>4</w:t>
      </w:r>
      <w:r w:rsidRPr="00CA06A5">
        <w:rPr>
          <w:sz w:val="28"/>
          <w:szCs w:val="28"/>
        </w:rPr>
        <w:t xml:space="preserve"> году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 являются:</w:t>
      </w:r>
    </w:p>
    <w:p w:rsidR="00DC51BE" w:rsidRDefault="00DC51BE" w:rsidP="00DC51BE">
      <w:pPr>
        <w:ind w:firstLine="709"/>
        <w:jc w:val="both"/>
        <w:rPr>
          <w:sz w:val="28"/>
          <w:szCs w:val="28"/>
        </w:rPr>
      </w:pPr>
      <w:bookmarkStart w:id="1" w:name="sub_1222"/>
      <w:r>
        <w:rPr>
          <w:sz w:val="28"/>
          <w:szCs w:val="28"/>
        </w:rPr>
        <w:t>1</w:t>
      </w:r>
      <w:r w:rsidRPr="00CA06A5">
        <w:rPr>
          <w:sz w:val="28"/>
          <w:szCs w:val="28"/>
        </w:rPr>
        <w:t xml:space="preserve">) перераспределение бюджетных ассигнований в связи с изменением и (или) уточнением </w:t>
      </w:r>
      <w:r>
        <w:rPr>
          <w:sz w:val="28"/>
          <w:szCs w:val="28"/>
        </w:rPr>
        <w:t xml:space="preserve">бюджетной классификации </w:t>
      </w:r>
      <w:r w:rsidRPr="00CA06A5">
        <w:rPr>
          <w:sz w:val="28"/>
          <w:szCs w:val="28"/>
        </w:rPr>
        <w:t xml:space="preserve">Российской Федерации или в связи с необходимостью </w:t>
      </w:r>
      <w:proofErr w:type="gramStart"/>
      <w:r w:rsidRPr="00CA06A5">
        <w:rPr>
          <w:sz w:val="28"/>
          <w:szCs w:val="28"/>
        </w:rPr>
        <w:t xml:space="preserve">детализации целевой статьи расходов классификации расходов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</w:t>
      </w:r>
      <w:proofErr w:type="gramEnd"/>
      <w:r w:rsidRPr="00CA06A5">
        <w:rPr>
          <w:sz w:val="28"/>
          <w:szCs w:val="28"/>
        </w:rPr>
        <w:t>;</w:t>
      </w:r>
    </w:p>
    <w:p w:rsidR="00DC51BE" w:rsidRDefault="00DC51BE" w:rsidP="00DC5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9A152A">
        <w:rPr>
          <w:bCs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DC51BE" w:rsidRDefault="00DC51BE" w:rsidP="00DC51BE">
      <w:pPr>
        <w:ind w:firstLine="709"/>
        <w:jc w:val="both"/>
        <w:rPr>
          <w:rStyle w:val="a5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</w:t>
      </w:r>
      <w:r>
        <w:rPr>
          <w:sz w:val="28"/>
          <w:szCs w:val="28"/>
        </w:rPr>
        <w:t>классификации</w:t>
      </w:r>
      <w:r w:rsidRPr="00CA06A5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 в пределах общего объема бюджетных ассигнований, предусмотренных главному распорядителю средств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бюджета, для </w:t>
      </w:r>
      <w:proofErr w:type="spellStart"/>
      <w:r w:rsidRPr="00CA06A5">
        <w:rPr>
          <w:sz w:val="28"/>
          <w:szCs w:val="28"/>
        </w:rPr>
        <w:t>софинансирования</w:t>
      </w:r>
      <w:proofErr w:type="spellEnd"/>
      <w:r w:rsidRPr="00CA06A5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</w:t>
      </w:r>
      <w:r>
        <w:rPr>
          <w:sz w:val="28"/>
          <w:szCs w:val="28"/>
        </w:rPr>
        <w:t xml:space="preserve"> и областного</w:t>
      </w:r>
      <w:r w:rsidRPr="00CA06A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CA06A5">
        <w:rPr>
          <w:sz w:val="28"/>
          <w:szCs w:val="28"/>
        </w:rPr>
        <w:t xml:space="preserve">, не противоречащее </w:t>
      </w:r>
      <w:r>
        <w:rPr>
          <w:sz w:val="28"/>
          <w:szCs w:val="28"/>
        </w:rPr>
        <w:t>бюджетному законодательству</w:t>
      </w:r>
      <w:r w:rsidRPr="00CA06A5">
        <w:rPr>
          <w:rStyle w:val="a5"/>
          <w:sz w:val="28"/>
          <w:szCs w:val="28"/>
        </w:rPr>
        <w:t>;</w:t>
      </w:r>
      <w:proofErr w:type="gramEnd"/>
    </w:p>
    <w:p w:rsidR="00DC51BE" w:rsidRPr="005C22C7" w:rsidRDefault="00DC51BE" w:rsidP="00DC51BE">
      <w:pPr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4</w:t>
      </w:r>
      <w:r w:rsidRPr="005C22C7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</w:t>
      </w:r>
      <w:r>
        <w:rPr>
          <w:sz w:val="28"/>
          <w:szCs w:val="28"/>
        </w:rPr>
        <w:t>местного</w:t>
      </w:r>
      <w:r w:rsidRPr="005C22C7">
        <w:rPr>
          <w:sz w:val="28"/>
          <w:szCs w:val="28"/>
        </w:rPr>
        <w:t xml:space="preserve"> бюджета в связи с </w:t>
      </w:r>
      <w:proofErr w:type="spellStart"/>
      <w:r w:rsidRPr="005C22C7">
        <w:rPr>
          <w:sz w:val="28"/>
          <w:szCs w:val="28"/>
        </w:rPr>
        <w:t>невостребованностью</w:t>
      </w:r>
      <w:proofErr w:type="spellEnd"/>
      <w:r w:rsidRPr="005C22C7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</w:t>
      </w:r>
      <w:r w:rsidRPr="005C22C7">
        <w:rPr>
          <w:sz w:val="28"/>
          <w:szCs w:val="28"/>
        </w:rPr>
        <w:t xml:space="preserve"> бюджета, в том числе экономией, сложившейся при осуществлении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нужд.</w:t>
      </w:r>
    </w:p>
    <w:bookmarkEnd w:id="0"/>
    <w:bookmarkEnd w:id="1"/>
    <w:p w:rsidR="00DC51BE" w:rsidRDefault="00DC51BE" w:rsidP="00DC51BE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14. </w:t>
      </w:r>
      <w:r w:rsidRPr="00714FC1">
        <w:rPr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 w:rsidRPr="00E27220">
        <w:rPr>
          <w:sz w:val="28"/>
          <w:szCs w:val="28"/>
        </w:rPr>
        <w:t xml:space="preserve">, окладов денежного содержания по должностям </w:t>
      </w:r>
      <w:r>
        <w:rPr>
          <w:sz w:val="28"/>
          <w:szCs w:val="28"/>
        </w:rPr>
        <w:t>муниципальной</w:t>
      </w:r>
      <w:r w:rsidRPr="00E27220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 w:rsidRPr="00E27220">
        <w:rPr>
          <w:sz w:val="28"/>
          <w:szCs w:val="28"/>
        </w:rPr>
        <w:t xml:space="preserve"> </w:t>
      </w:r>
      <w:r>
        <w:rPr>
          <w:sz w:val="28"/>
          <w:szCs w:val="28"/>
        </w:rPr>
        <w:t>индексируются</w:t>
      </w:r>
      <w:r w:rsidRPr="00931AC2"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с 1 октября 202</w:t>
      </w:r>
      <w:r>
        <w:rPr>
          <w:sz w:val="28"/>
          <w:szCs w:val="28"/>
        </w:rPr>
        <w:t>5</w:t>
      </w:r>
      <w:r w:rsidRPr="00C23FAE">
        <w:rPr>
          <w:sz w:val="28"/>
          <w:szCs w:val="28"/>
        </w:rPr>
        <w:t xml:space="preserve"> года на </w:t>
      </w:r>
      <w:r w:rsidRPr="004775AD">
        <w:rPr>
          <w:b/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6</w:t>
      </w:r>
      <w:r w:rsidRPr="00C23FAE">
        <w:rPr>
          <w:sz w:val="28"/>
          <w:szCs w:val="28"/>
        </w:rPr>
        <w:t xml:space="preserve"> года на </w:t>
      </w:r>
      <w:r w:rsidRPr="004775AD">
        <w:rPr>
          <w:b/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DD2BE2" w:rsidRDefault="00DD2BE2" w:rsidP="00DD2BE2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714FC1">
        <w:rPr>
          <w:sz w:val="28"/>
          <w:szCs w:val="28"/>
        </w:rPr>
        <w:t xml:space="preserve">Установить, что размеры </w:t>
      </w:r>
      <w:r w:rsidRPr="00E27220">
        <w:rPr>
          <w:sz w:val="28"/>
          <w:szCs w:val="28"/>
        </w:rPr>
        <w:t xml:space="preserve">должностных окладов технического персонала и ставок заработной платы обслуживающего персонала </w:t>
      </w:r>
      <w:r>
        <w:rPr>
          <w:sz w:val="28"/>
          <w:szCs w:val="28"/>
        </w:rPr>
        <w:t xml:space="preserve">органов местного самоуправления </w:t>
      </w:r>
      <w:r w:rsidRPr="00E2722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индексируются</w:t>
      </w:r>
      <w:r w:rsidRPr="00931AC2"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с 1 октября 202</w:t>
      </w:r>
      <w:r>
        <w:rPr>
          <w:sz w:val="28"/>
          <w:szCs w:val="28"/>
        </w:rPr>
        <w:t>4</w:t>
      </w:r>
      <w:r w:rsidRPr="00C23FAE">
        <w:rPr>
          <w:sz w:val="28"/>
          <w:szCs w:val="28"/>
        </w:rPr>
        <w:t xml:space="preserve"> года на </w:t>
      </w:r>
      <w:r>
        <w:rPr>
          <w:b/>
          <w:sz w:val="28"/>
          <w:szCs w:val="28"/>
        </w:rPr>
        <w:t>4,5</w:t>
      </w:r>
      <w:r w:rsidRPr="00C23FAE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5</w:t>
      </w:r>
      <w:r w:rsidRPr="00C23FAE">
        <w:rPr>
          <w:sz w:val="28"/>
          <w:szCs w:val="28"/>
        </w:rPr>
        <w:t xml:space="preserve"> года на </w:t>
      </w:r>
      <w:r w:rsidRPr="004775AD">
        <w:rPr>
          <w:b/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6</w:t>
      </w:r>
      <w:r w:rsidRPr="00C23FAE">
        <w:rPr>
          <w:sz w:val="28"/>
          <w:szCs w:val="28"/>
        </w:rPr>
        <w:t xml:space="preserve"> года </w:t>
      </w:r>
      <w:proofErr w:type="gramStart"/>
      <w:r w:rsidRPr="00C23FAE">
        <w:rPr>
          <w:sz w:val="28"/>
          <w:szCs w:val="28"/>
        </w:rPr>
        <w:t>на</w:t>
      </w:r>
      <w:proofErr w:type="gramEnd"/>
      <w:r w:rsidRPr="00C23FAE">
        <w:rPr>
          <w:sz w:val="28"/>
          <w:szCs w:val="28"/>
        </w:rPr>
        <w:t xml:space="preserve"> </w:t>
      </w:r>
      <w:r w:rsidRPr="004775AD">
        <w:rPr>
          <w:b/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DC51BE" w:rsidRDefault="00DC51BE" w:rsidP="00DC51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</w:t>
      </w:r>
      <w:r w:rsidRPr="00931AC2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DD2BE2"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931AC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931AC2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931AC2">
        <w:rPr>
          <w:rFonts w:ascii="Times New Roman" w:hAnsi="Times New Roman"/>
          <w:sz w:val="28"/>
          <w:szCs w:val="28"/>
        </w:rPr>
        <w:t xml:space="preserve">ных учреждений </w:t>
      </w:r>
      <w:r w:rsidRPr="005A1C54">
        <w:rPr>
          <w:rFonts w:ascii="Times New Roman" w:hAnsi="Times New Roman"/>
          <w:sz w:val="28"/>
          <w:szCs w:val="28"/>
        </w:rPr>
        <w:t xml:space="preserve">Романовского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31AC2">
        <w:rPr>
          <w:rFonts w:ascii="Times New Roman" w:hAnsi="Times New Roman"/>
          <w:sz w:val="28"/>
          <w:szCs w:val="28"/>
        </w:rPr>
        <w:t xml:space="preserve"> индексируются с 1 октября 202</w:t>
      </w:r>
      <w:r>
        <w:rPr>
          <w:rFonts w:ascii="Times New Roman" w:hAnsi="Times New Roman"/>
          <w:sz w:val="28"/>
          <w:szCs w:val="28"/>
        </w:rPr>
        <w:t>4</w:t>
      </w:r>
      <w:r w:rsidRPr="00931AC2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b/>
          <w:sz w:val="28"/>
          <w:szCs w:val="28"/>
        </w:rPr>
        <w:t>4,</w:t>
      </w:r>
      <w:r w:rsidR="00BC283F">
        <w:rPr>
          <w:rFonts w:ascii="Times New Roman" w:hAnsi="Times New Roman"/>
          <w:b/>
          <w:sz w:val="28"/>
          <w:szCs w:val="28"/>
        </w:rPr>
        <w:t>5</w:t>
      </w:r>
      <w:r w:rsidRPr="00931AC2">
        <w:rPr>
          <w:rFonts w:ascii="Times New Roman" w:hAnsi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/>
          <w:sz w:val="28"/>
          <w:szCs w:val="28"/>
        </w:rPr>
        <w:t>5</w:t>
      </w:r>
      <w:r w:rsidRPr="00931AC2">
        <w:rPr>
          <w:rFonts w:ascii="Times New Roman" w:hAnsi="Times New Roman"/>
          <w:sz w:val="28"/>
          <w:szCs w:val="28"/>
        </w:rPr>
        <w:t xml:space="preserve"> года на </w:t>
      </w:r>
      <w:r w:rsidRPr="004775AD">
        <w:rPr>
          <w:rFonts w:ascii="Times New Roman" w:hAnsi="Times New Roman"/>
          <w:b/>
          <w:sz w:val="28"/>
          <w:szCs w:val="28"/>
        </w:rPr>
        <w:t>4,0</w:t>
      </w:r>
      <w:r w:rsidRPr="00931AC2">
        <w:rPr>
          <w:rFonts w:ascii="Times New Roman" w:hAnsi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/>
          <w:sz w:val="28"/>
          <w:szCs w:val="28"/>
        </w:rPr>
        <w:t>6</w:t>
      </w:r>
      <w:r w:rsidRPr="00931AC2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931AC2">
        <w:rPr>
          <w:rFonts w:ascii="Times New Roman" w:hAnsi="Times New Roman"/>
          <w:sz w:val="28"/>
          <w:szCs w:val="28"/>
        </w:rPr>
        <w:t>на</w:t>
      </w:r>
      <w:proofErr w:type="gramEnd"/>
      <w:r w:rsidRPr="00931AC2">
        <w:rPr>
          <w:rFonts w:ascii="Times New Roman" w:hAnsi="Times New Roman"/>
          <w:sz w:val="28"/>
          <w:szCs w:val="28"/>
        </w:rPr>
        <w:t xml:space="preserve"> </w:t>
      </w:r>
      <w:r w:rsidRPr="004775AD">
        <w:rPr>
          <w:rFonts w:ascii="Times New Roman" w:hAnsi="Times New Roman"/>
          <w:b/>
          <w:sz w:val="28"/>
          <w:szCs w:val="28"/>
        </w:rPr>
        <w:t>4,0</w:t>
      </w:r>
      <w:r w:rsidRPr="00931AC2">
        <w:rPr>
          <w:rFonts w:ascii="Times New Roman" w:hAnsi="Times New Roman"/>
          <w:sz w:val="28"/>
          <w:szCs w:val="28"/>
        </w:rPr>
        <w:t xml:space="preserve"> процента.</w:t>
      </w:r>
    </w:p>
    <w:p w:rsidR="00DC51BE" w:rsidRPr="00C86300" w:rsidRDefault="00DC51BE" w:rsidP="00DC51BE">
      <w:pPr>
        <w:pStyle w:val="a4"/>
        <w:ind w:firstLine="567"/>
        <w:jc w:val="both"/>
        <w:rPr>
          <w:sz w:val="28"/>
          <w:szCs w:val="28"/>
        </w:rPr>
      </w:pPr>
      <w:r w:rsidRPr="00C86300">
        <w:rPr>
          <w:sz w:val="28"/>
          <w:szCs w:val="28"/>
        </w:rPr>
        <w:t>1</w:t>
      </w:r>
      <w:r w:rsidR="00C74F1A">
        <w:rPr>
          <w:sz w:val="28"/>
          <w:szCs w:val="28"/>
        </w:rPr>
        <w:t>7</w:t>
      </w:r>
      <w:r w:rsidRPr="00C86300">
        <w:rPr>
          <w:sz w:val="28"/>
          <w:szCs w:val="28"/>
        </w:rPr>
        <w:t>. Установить, что в 2024 году в соответствии со статьями 220</w:t>
      </w:r>
      <w:r w:rsidRPr="00C86300">
        <w:rPr>
          <w:sz w:val="28"/>
          <w:szCs w:val="28"/>
          <w:vertAlign w:val="superscript"/>
        </w:rPr>
        <w:t>2</w:t>
      </w:r>
      <w:r w:rsidRPr="00C86300">
        <w:rPr>
          <w:sz w:val="28"/>
          <w:szCs w:val="28"/>
        </w:rPr>
        <w:t xml:space="preserve"> и 242</w:t>
      </w:r>
      <w:r w:rsidRPr="00C86300">
        <w:rPr>
          <w:caps/>
          <w:sz w:val="28"/>
          <w:szCs w:val="28"/>
          <w:vertAlign w:val="superscript"/>
        </w:rPr>
        <w:t xml:space="preserve">26  </w:t>
      </w:r>
      <w:r w:rsidRPr="00C86300">
        <w:rPr>
          <w:sz w:val="28"/>
          <w:szCs w:val="28"/>
        </w:rPr>
        <w:t xml:space="preserve">Бюджетного кодекса Российской Федерации Управление Федерального казначейства по Ростовской области осуществляет казначейское сопровождение обязательств, источником финансового обеспечения которых являются средства, предоставляемые из местного бюджета. </w:t>
      </w:r>
    </w:p>
    <w:p w:rsidR="00DC51BE" w:rsidRPr="00C86300" w:rsidRDefault="00DC51BE" w:rsidP="00DC51BE">
      <w:pPr>
        <w:pStyle w:val="a4"/>
        <w:ind w:firstLine="567"/>
        <w:jc w:val="both"/>
        <w:rPr>
          <w:sz w:val="28"/>
          <w:szCs w:val="28"/>
        </w:rPr>
      </w:pPr>
      <w:r w:rsidRPr="00C86300">
        <w:rPr>
          <w:sz w:val="28"/>
          <w:szCs w:val="28"/>
        </w:rPr>
        <w:t>Казначейскому сопровождению подлежат:</w:t>
      </w:r>
    </w:p>
    <w:p w:rsidR="00DC51BE" w:rsidRPr="00C86300" w:rsidRDefault="00DC51BE" w:rsidP="00DC51BE">
      <w:pPr>
        <w:ind w:firstLine="539"/>
        <w:jc w:val="both"/>
        <w:rPr>
          <w:sz w:val="28"/>
          <w:szCs w:val="28"/>
        </w:rPr>
      </w:pPr>
      <w:r w:rsidRPr="00C86300">
        <w:rPr>
          <w:sz w:val="28"/>
          <w:szCs w:val="28"/>
        </w:rPr>
        <w:t xml:space="preserve">  авансы и расчеты по муниципальным контрактам, заключаемым на сумму более 70 000,0 тыс.  рублей;</w:t>
      </w:r>
    </w:p>
    <w:p w:rsidR="00DC51BE" w:rsidRPr="00C86300" w:rsidRDefault="00DC51BE" w:rsidP="00DC51BE">
      <w:pPr>
        <w:jc w:val="both"/>
        <w:rPr>
          <w:sz w:val="28"/>
          <w:szCs w:val="28"/>
        </w:rPr>
      </w:pPr>
      <w:r w:rsidRPr="00C86300">
        <w:rPr>
          <w:sz w:val="28"/>
          <w:szCs w:val="28"/>
        </w:rPr>
        <w:t xml:space="preserve">          авансы и расчеты по контрактам (договорам), заключаемым на сумму более 70 000,0 тыс.  рублей бюджетными и автономными учреждениями».</w:t>
      </w:r>
    </w:p>
    <w:p w:rsidR="00DC51BE" w:rsidRPr="00160554" w:rsidRDefault="00DC51BE" w:rsidP="00DC51BE">
      <w:pPr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60554">
        <w:rPr>
          <w:sz w:val="28"/>
          <w:szCs w:val="28"/>
        </w:rPr>
        <w:t>. Настоящее решение вступает в силу с 1 января 20</w:t>
      </w:r>
      <w:r>
        <w:rPr>
          <w:sz w:val="28"/>
          <w:szCs w:val="28"/>
        </w:rPr>
        <w:t>24</w:t>
      </w:r>
      <w:r w:rsidRPr="00160554">
        <w:rPr>
          <w:sz w:val="28"/>
          <w:szCs w:val="28"/>
        </w:rPr>
        <w:t xml:space="preserve"> года.</w:t>
      </w:r>
    </w:p>
    <w:p w:rsidR="00DC51BE" w:rsidRDefault="00DC51BE" w:rsidP="00DC51B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C51BE" w:rsidRDefault="00DC51BE" w:rsidP="00DC51BE">
      <w:pPr>
        <w:jc w:val="both"/>
        <w:rPr>
          <w:sz w:val="28"/>
          <w:szCs w:val="28"/>
        </w:rPr>
      </w:pPr>
    </w:p>
    <w:p w:rsidR="00DC51BE" w:rsidRPr="00092537" w:rsidRDefault="00DC51BE" w:rsidP="00DC51BE">
      <w:pPr>
        <w:jc w:val="both"/>
        <w:rPr>
          <w:sz w:val="28"/>
          <w:szCs w:val="28"/>
        </w:rPr>
      </w:pPr>
      <w:r w:rsidRPr="00092537">
        <w:rPr>
          <w:sz w:val="28"/>
          <w:szCs w:val="28"/>
        </w:rPr>
        <w:t>Председатель Собрания депутатов –</w:t>
      </w:r>
    </w:p>
    <w:p w:rsidR="00B96AF3" w:rsidRDefault="00DC51BE" w:rsidP="00DC51B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92537">
        <w:rPr>
          <w:sz w:val="28"/>
          <w:szCs w:val="28"/>
        </w:rPr>
        <w:t xml:space="preserve">лава Романовского сельского поселения                             </w:t>
      </w:r>
      <w:proofErr w:type="spellStart"/>
      <w:r w:rsidRPr="00092537">
        <w:rPr>
          <w:sz w:val="28"/>
          <w:szCs w:val="28"/>
        </w:rPr>
        <w:t>О.В.Андриянова</w:t>
      </w:r>
      <w:proofErr w:type="spellEnd"/>
      <w:r>
        <w:rPr>
          <w:sz w:val="28"/>
          <w:szCs w:val="28"/>
        </w:rPr>
        <w:t xml:space="preserve">  </w:t>
      </w: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tbl>
      <w:tblPr>
        <w:tblW w:w="11016" w:type="dxa"/>
        <w:tblInd w:w="91" w:type="dxa"/>
        <w:tblLook w:val="04A0"/>
      </w:tblPr>
      <w:tblGrid>
        <w:gridCol w:w="2860"/>
        <w:gridCol w:w="3111"/>
        <w:gridCol w:w="1417"/>
        <w:gridCol w:w="1134"/>
        <w:gridCol w:w="178"/>
        <w:gridCol w:w="822"/>
        <w:gridCol w:w="134"/>
        <w:gridCol w:w="124"/>
        <w:gridCol w:w="236"/>
        <w:gridCol w:w="1000"/>
      </w:tblGrid>
      <w:tr w:rsidR="00B96AF3" w:rsidRPr="00B96AF3" w:rsidTr="00B96AF3">
        <w:trPr>
          <w:gridAfter w:val="4"/>
          <w:wAfter w:w="1494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ind w:right="2016"/>
              <w:jc w:val="right"/>
            </w:pPr>
            <w:r w:rsidRPr="00B96AF3">
              <w:t xml:space="preserve">                        Приложение 1                                                                                                                               к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>
              <w:t xml:space="preserve"> </w:t>
            </w:r>
            <w:r w:rsidRPr="00B96AF3">
              <w:t>поселения                                                                       Дубовского района  на 2024 год                                                                                                                                                            и плановый период 2025 и 2026 годов"</w:t>
            </w:r>
          </w:p>
        </w:tc>
      </w:tr>
      <w:tr w:rsidR="00B96AF3" w:rsidRPr="00B96AF3" w:rsidTr="00B96AF3">
        <w:trPr>
          <w:gridAfter w:val="4"/>
          <w:wAfter w:w="1494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AF3" w:rsidRPr="00B96AF3" w:rsidRDefault="00B96AF3" w:rsidP="00B96AF3"/>
        </w:tc>
      </w:tr>
      <w:tr w:rsidR="00B96AF3" w:rsidRPr="00B96AF3" w:rsidTr="00B96AF3">
        <w:trPr>
          <w:gridAfter w:val="4"/>
          <w:wAfter w:w="1494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AF3" w:rsidRPr="00B96AF3" w:rsidRDefault="00B96AF3" w:rsidP="00B96AF3"/>
        </w:tc>
      </w:tr>
      <w:tr w:rsidR="00B96AF3" w:rsidRPr="00B96AF3" w:rsidTr="00B96AF3">
        <w:trPr>
          <w:gridAfter w:val="4"/>
          <w:wAfter w:w="1494" w:type="dxa"/>
          <w:trHeight w:val="8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AF3" w:rsidRPr="00B96AF3" w:rsidRDefault="00B96AF3" w:rsidP="00B96AF3"/>
        </w:tc>
      </w:tr>
      <w:tr w:rsidR="00B96AF3" w:rsidRPr="00B96AF3" w:rsidTr="00B96AF3">
        <w:trPr>
          <w:gridAfter w:val="4"/>
          <w:wAfter w:w="1494" w:type="dxa"/>
          <w:trHeight w:val="765"/>
        </w:trPr>
        <w:tc>
          <w:tcPr>
            <w:tcW w:w="9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B96AF3">
              <w:rPr>
                <w:b/>
                <w:bCs/>
                <w:sz w:val="28"/>
                <w:szCs w:val="28"/>
              </w:rPr>
              <w:br/>
              <w:t>на 2024 год и на плановый период 2025 и 2026 годов</w:t>
            </w:r>
          </w:p>
        </w:tc>
      </w:tr>
      <w:tr w:rsidR="00B96AF3" w:rsidRPr="00B96AF3" w:rsidTr="00B96AF3">
        <w:trPr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</w:tr>
      <w:tr w:rsidR="00B96AF3" w:rsidRPr="00B96AF3" w:rsidTr="00B96AF3">
        <w:trPr>
          <w:gridAfter w:val="3"/>
          <w:wAfter w:w="1360" w:type="dxa"/>
          <w:trHeight w:val="390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96AF3" w:rsidRPr="00B96AF3" w:rsidTr="00B96AF3">
        <w:trPr>
          <w:gridAfter w:val="3"/>
          <w:wAfter w:w="1360" w:type="dxa"/>
          <w:trHeight w:val="148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AF3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AF3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AF3">
              <w:rPr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B96AF3" w:rsidRPr="00B96AF3" w:rsidTr="00B96AF3">
        <w:trPr>
          <w:gridAfter w:val="3"/>
          <w:wAfter w:w="1360" w:type="dxa"/>
          <w:trHeight w:val="40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bookmarkStart w:id="2" w:name="RANGE!A11:E48"/>
            <w:r w:rsidRPr="00B96AF3">
              <w:rPr>
                <w:sz w:val="28"/>
                <w:szCs w:val="28"/>
              </w:rPr>
              <w:t>1 00 00000 00 0000 000</w:t>
            </w:r>
            <w:bookmarkEnd w:id="2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931,4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1 01 00000 00 0000 000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193,0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1 01 02000 01 0000 110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193,0</w:t>
            </w:r>
          </w:p>
        </w:tc>
      </w:tr>
      <w:tr w:rsidR="00B96AF3" w:rsidRPr="00B96AF3" w:rsidTr="00B96AF3">
        <w:trPr>
          <w:gridAfter w:val="3"/>
          <w:wAfter w:w="1360" w:type="dxa"/>
          <w:trHeight w:val="2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1 01 02010 01 0000 110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193,0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1 06 00000 00 0000 000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563,6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1 06 01000 00 0000 110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93,5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102,8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93,5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102,8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1 06 06000 00 0000 110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460,8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460,8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1 06 06030 00 0000 110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80,4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1 06 06033 10 0000 110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80,4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1 06 06040 00 0000 110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380,4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380,4</w:t>
            </w:r>
          </w:p>
        </w:tc>
      </w:tr>
      <w:tr w:rsidR="00B96AF3" w:rsidRPr="00B96AF3" w:rsidTr="00B96AF3">
        <w:trPr>
          <w:gridAfter w:val="3"/>
          <w:wAfter w:w="1360" w:type="dxa"/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1 06 06043 10 0000 110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380,4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380,4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1 08 00000 00 0000 000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1 08 04000 01 0000 110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</w:tr>
      <w:tr w:rsidR="00B96AF3" w:rsidRPr="00B96AF3" w:rsidTr="00B96AF3">
        <w:trPr>
          <w:gridAfter w:val="3"/>
          <w:wAfter w:w="1360" w:type="dxa"/>
          <w:trHeight w:val="2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1 11 00000 00 0000 000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</w:tr>
      <w:tr w:rsidR="00B96AF3" w:rsidRPr="00B96AF3" w:rsidTr="00B96AF3">
        <w:trPr>
          <w:gridAfter w:val="3"/>
          <w:wAfter w:w="1360" w:type="dxa"/>
          <w:trHeight w:val="3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1 11 05000 00 0000 120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</w:tr>
      <w:tr w:rsidR="00B96AF3" w:rsidRPr="00B96AF3" w:rsidTr="00B96AF3">
        <w:trPr>
          <w:gridAfter w:val="3"/>
          <w:wAfter w:w="1360" w:type="dxa"/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proofErr w:type="gramStart"/>
            <w:r w:rsidRPr="00B96AF3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</w:t>
            </w:r>
            <w:r w:rsidRPr="00B96AF3">
              <w:rPr>
                <w:sz w:val="28"/>
                <w:szCs w:val="28"/>
              </w:rPr>
              <w:lastRenderedPageBreak/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</w:tr>
      <w:tr w:rsidR="00B96AF3" w:rsidRPr="00B96AF3" w:rsidTr="00B96AF3">
        <w:trPr>
          <w:gridAfter w:val="3"/>
          <w:wAfter w:w="1360" w:type="dxa"/>
          <w:trHeight w:val="2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B96AF3">
              <w:rPr>
                <w:sz w:val="28"/>
                <w:szCs w:val="28"/>
              </w:rPr>
              <w:t>земли</w:t>
            </w:r>
            <w:proofErr w:type="gramStart"/>
            <w:r w:rsidRPr="00B96AF3">
              <w:rPr>
                <w:sz w:val="28"/>
                <w:szCs w:val="28"/>
              </w:rPr>
              <w:t>,н</w:t>
            </w:r>
            <w:proofErr w:type="gramEnd"/>
            <w:r w:rsidRPr="00B96AF3">
              <w:rPr>
                <w:sz w:val="28"/>
                <w:szCs w:val="28"/>
              </w:rPr>
              <w:t>аходящиеся</w:t>
            </w:r>
            <w:proofErr w:type="spellEnd"/>
            <w:r w:rsidRPr="00B96AF3">
              <w:rPr>
                <w:sz w:val="28"/>
                <w:szCs w:val="28"/>
              </w:rPr>
              <w:t xml:space="preserve">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</w:tr>
      <w:tr w:rsidR="00B96AF3" w:rsidRPr="00B96AF3" w:rsidTr="00B96AF3">
        <w:trPr>
          <w:gridAfter w:val="3"/>
          <w:wAfter w:w="1360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1 16 00000 00 0000 000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</w:tr>
      <w:tr w:rsidR="00B96AF3" w:rsidRPr="00B96AF3" w:rsidTr="00B96AF3">
        <w:trPr>
          <w:gridAfter w:val="3"/>
          <w:wAfter w:w="1360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1 16 02000 02 0000 140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Административные </w:t>
            </w:r>
            <w:proofErr w:type="spellStart"/>
            <w:r w:rsidRPr="00B96AF3">
              <w:rPr>
                <w:sz w:val="28"/>
                <w:szCs w:val="28"/>
              </w:rPr>
              <w:t>штрафы</w:t>
            </w:r>
            <w:proofErr w:type="gramStart"/>
            <w:r w:rsidRPr="00B96AF3">
              <w:rPr>
                <w:sz w:val="28"/>
                <w:szCs w:val="28"/>
              </w:rPr>
              <w:t>,у</w:t>
            </w:r>
            <w:proofErr w:type="gramEnd"/>
            <w:r w:rsidRPr="00B96AF3">
              <w:rPr>
                <w:sz w:val="28"/>
                <w:szCs w:val="28"/>
              </w:rPr>
              <w:t>становленные</w:t>
            </w:r>
            <w:proofErr w:type="spellEnd"/>
            <w:r w:rsidRPr="00B96AF3">
              <w:rPr>
                <w:sz w:val="28"/>
                <w:szCs w:val="28"/>
              </w:rPr>
              <w:t xml:space="preserve">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1 16 02020 02 0000 140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Административные </w:t>
            </w:r>
            <w:proofErr w:type="spellStart"/>
            <w:r w:rsidRPr="00B96AF3">
              <w:rPr>
                <w:sz w:val="28"/>
                <w:szCs w:val="28"/>
              </w:rPr>
              <w:t>штрафы</w:t>
            </w:r>
            <w:proofErr w:type="gramStart"/>
            <w:r w:rsidRPr="00B96AF3">
              <w:rPr>
                <w:sz w:val="28"/>
                <w:szCs w:val="28"/>
              </w:rPr>
              <w:t>,у</w:t>
            </w:r>
            <w:proofErr w:type="gramEnd"/>
            <w:r w:rsidRPr="00B96AF3">
              <w:rPr>
                <w:sz w:val="28"/>
                <w:szCs w:val="28"/>
              </w:rPr>
              <w:t>становленные</w:t>
            </w:r>
            <w:proofErr w:type="spellEnd"/>
            <w:r w:rsidRPr="00B96AF3">
              <w:rPr>
                <w:sz w:val="28"/>
                <w:szCs w:val="28"/>
              </w:rPr>
              <w:t xml:space="preserve">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2 00 00000 00 0000 000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6 994,8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5 485,5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4 973,5</w:t>
            </w:r>
          </w:p>
        </w:tc>
      </w:tr>
      <w:tr w:rsidR="00B96AF3" w:rsidRPr="00B96AF3" w:rsidTr="00B96AF3">
        <w:trPr>
          <w:gridAfter w:val="3"/>
          <w:wAfter w:w="1360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6 994,8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5 485,5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4 973,5</w:t>
            </w:r>
          </w:p>
        </w:tc>
      </w:tr>
      <w:tr w:rsidR="00B96AF3" w:rsidRPr="00B96AF3" w:rsidTr="00B96AF3">
        <w:trPr>
          <w:gridAfter w:val="3"/>
          <w:wAfter w:w="1360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2 02 10000 00 0000 150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6 763,7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5 240,9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4 716,8</w:t>
            </w:r>
          </w:p>
        </w:tc>
      </w:tr>
      <w:tr w:rsidR="00B96AF3" w:rsidRPr="00B96AF3" w:rsidTr="00B96AF3">
        <w:trPr>
          <w:gridAfter w:val="3"/>
          <w:wAfter w:w="1360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2 02 15001 00 0000 150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5 240,9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4 716,8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2 02 15001 10 0000 150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5240,9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4 716,8</w:t>
            </w:r>
          </w:p>
        </w:tc>
      </w:tr>
      <w:tr w:rsidR="00B96AF3" w:rsidRPr="00B96AF3" w:rsidTr="00B96AF3">
        <w:trPr>
          <w:gridAfter w:val="3"/>
          <w:wAfter w:w="1360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2 02 15002 00 0000 150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</w:tr>
      <w:tr w:rsidR="00B96AF3" w:rsidRPr="00B96AF3" w:rsidTr="00B96AF3">
        <w:trPr>
          <w:gridAfter w:val="3"/>
          <w:wAfter w:w="1360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2 02 15002 10 0000 150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</w:tr>
      <w:tr w:rsidR="00B96AF3" w:rsidRPr="00B96AF3" w:rsidTr="00B96AF3">
        <w:trPr>
          <w:gridAfter w:val="3"/>
          <w:wAfter w:w="1360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2 02 30000 00 0000 150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168,9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184,4</w:t>
            </w:r>
          </w:p>
        </w:tc>
      </w:tr>
      <w:tr w:rsidR="00B96AF3" w:rsidRPr="00B96AF3" w:rsidTr="00B96AF3">
        <w:trPr>
          <w:gridAfter w:val="3"/>
          <w:wAfter w:w="1360" w:type="dxa"/>
          <w:trHeight w:val="11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2 02 30024 00 0000 150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</w:tr>
      <w:tr w:rsidR="00B96AF3" w:rsidRPr="00B96AF3" w:rsidTr="00B96AF3">
        <w:trPr>
          <w:gridAfter w:val="3"/>
          <w:wAfter w:w="1360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2 02 30024 10 0000 150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Субвенции бюджетам сельских поселений на выполнение </w:t>
            </w:r>
            <w:r w:rsidRPr="00B96AF3">
              <w:rPr>
                <w:sz w:val="28"/>
                <w:szCs w:val="28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both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168,7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184,2</w:t>
            </w:r>
          </w:p>
        </w:tc>
      </w:tr>
      <w:tr w:rsidR="00B96AF3" w:rsidRPr="00B96AF3" w:rsidTr="00B96AF3">
        <w:trPr>
          <w:gridAfter w:val="3"/>
          <w:wAfter w:w="1360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2 02 35118 10 0000 150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both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168,7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184,2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2 02 40000 00 0000 150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75,7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72,3</w:t>
            </w:r>
          </w:p>
        </w:tc>
      </w:tr>
      <w:tr w:rsidR="00B96AF3" w:rsidRPr="00B96AF3" w:rsidTr="00B96AF3">
        <w:trPr>
          <w:gridAfter w:val="3"/>
          <w:wAfter w:w="1360" w:type="dxa"/>
          <w:trHeight w:val="19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2 02 40014 00 0000 150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both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75,7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72,3</w:t>
            </w:r>
          </w:p>
        </w:tc>
      </w:tr>
      <w:tr w:rsidR="00B96AF3" w:rsidRPr="00B96AF3" w:rsidTr="00B96AF3">
        <w:trPr>
          <w:gridAfter w:val="3"/>
          <w:wAfter w:w="1360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2 02 40014 10 0000 150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both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B96AF3">
              <w:rPr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lastRenderedPageBreak/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75,7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72,3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6 384,4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5 904,9</w:t>
            </w:r>
          </w:p>
        </w:tc>
      </w:tr>
    </w:tbl>
    <w:p w:rsidR="00B96AF3" w:rsidRDefault="00B96AF3" w:rsidP="00DC51BE"/>
    <w:tbl>
      <w:tblPr>
        <w:tblW w:w="10565" w:type="dxa"/>
        <w:tblInd w:w="-601" w:type="dxa"/>
        <w:tblLook w:val="04A0"/>
      </w:tblPr>
      <w:tblGrid>
        <w:gridCol w:w="3119"/>
        <w:gridCol w:w="4394"/>
        <w:gridCol w:w="115"/>
        <w:gridCol w:w="965"/>
        <w:gridCol w:w="986"/>
        <w:gridCol w:w="986"/>
      </w:tblGrid>
      <w:tr w:rsidR="00B96AF3" w:rsidRPr="00827B0D" w:rsidTr="00B96AF3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  <w:bookmarkStart w:id="3" w:name="RANGE!A1:C22"/>
            <w:bookmarkEnd w:id="3"/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96AF3" w:rsidRPr="00827B0D" w:rsidRDefault="00B96AF3" w:rsidP="00B96AF3">
            <w:pPr>
              <w:jc w:val="center"/>
            </w:pPr>
          </w:p>
        </w:tc>
      </w:tr>
      <w:tr w:rsidR="00B96AF3" w:rsidRPr="00827B0D" w:rsidTr="00B96AF3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74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B96AF3" w:rsidRPr="00827B0D" w:rsidRDefault="00B96AF3" w:rsidP="00B96AF3">
            <w:pPr>
              <w:jc w:val="right"/>
            </w:pPr>
            <w:r w:rsidRPr="00827B0D">
              <w:t xml:space="preserve">к </w:t>
            </w:r>
            <w:r>
              <w:t xml:space="preserve"> решению Собрания депутатов Романовского</w:t>
            </w:r>
          </w:p>
          <w:p w:rsidR="00B96AF3" w:rsidRDefault="00B96AF3" w:rsidP="00B96AF3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B96AF3" w:rsidRPr="00827B0D" w:rsidRDefault="00B96AF3" w:rsidP="00B96AF3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24</w:t>
            </w:r>
            <w:r w:rsidRPr="00827B0D">
              <w:t xml:space="preserve"> год</w:t>
            </w:r>
            <w:r>
              <w:t xml:space="preserve"> и плановый период 2025 и 2026 годов»</w:t>
            </w:r>
          </w:p>
        </w:tc>
      </w:tr>
      <w:tr w:rsidR="00B96AF3" w:rsidRPr="00827B0D" w:rsidTr="00B96AF3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right"/>
            </w:pPr>
          </w:p>
        </w:tc>
      </w:tr>
      <w:tr w:rsidR="00B96AF3" w:rsidTr="00B96AF3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Default="00B96AF3" w:rsidP="00B96AF3">
            <w:pPr>
              <w:jc w:val="right"/>
            </w:pPr>
          </w:p>
        </w:tc>
      </w:tr>
      <w:tr w:rsidR="00B96AF3" w:rsidRPr="00827B0D" w:rsidTr="00B96AF3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96AF3" w:rsidRPr="00827B0D" w:rsidRDefault="00B96AF3" w:rsidP="00B96AF3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96AF3" w:rsidRPr="00827B0D" w:rsidRDefault="00B96AF3" w:rsidP="00B96AF3">
            <w:pPr>
              <w:jc w:val="right"/>
            </w:pPr>
          </w:p>
        </w:tc>
      </w:tr>
      <w:tr w:rsidR="00B96AF3" w:rsidRPr="00827B0D" w:rsidTr="00B96AF3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96AF3" w:rsidRPr="00827B0D" w:rsidRDefault="00B96AF3" w:rsidP="00B96AF3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96AF3" w:rsidRPr="00827B0D" w:rsidRDefault="00B96AF3" w:rsidP="00B96AF3">
            <w:pPr>
              <w:jc w:val="right"/>
            </w:pPr>
          </w:p>
        </w:tc>
      </w:tr>
      <w:tr w:rsidR="00B96AF3" w:rsidRPr="007B192B" w:rsidTr="00B96AF3">
        <w:trPr>
          <w:trHeight w:val="855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96AF3" w:rsidRPr="007B192B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B96AF3" w:rsidRPr="007B192B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24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5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6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B96AF3" w:rsidRPr="007B192B" w:rsidTr="00B96AF3">
        <w:trPr>
          <w:trHeight w:val="37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7B192B" w:rsidRDefault="00B96AF3" w:rsidP="00B96AF3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B96AF3" w:rsidRPr="007B192B" w:rsidRDefault="00B96AF3" w:rsidP="00B96AF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96AF3" w:rsidRPr="007B192B" w:rsidTr="00B96AF3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7B192B" w:rsidRDefault="00B96AF3" w:rsidP="00B96AF3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7B192B" w:rsidRDefault="00B96AF3" w:rsidP="00B96AF3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7B192B" w:rsidRDefault="00B96AF3" w:rsidP="00B96AF3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6AF3" w:rsidRPr="007B192B" w:rsidRDefault="00B96AF3" w:rsidP="00B96AF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6AF3" w:rsidRPr="007B192B" w:rsidRDefault="00B96AF3" w:rsidP="00B96AF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96AF3" w:rsidRPr="007B192B" w:rsidTr="00B96AF3">
        <w:trPr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B96AF3" w:rsidRPr="007B192B" w:rsidTr="00B96AF3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B96AF3" w:rsidRPr="007B192B" w:rsidTr="00B96AF3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7B192B" w:rsidRDefault="00B96AF3" w:rsidP="00B96A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5904,9</w:t>
            </w:r>
          </w:p>
          <w:p w:rsidR="00B96AF3" w:rsidRPr="007B192B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</w:tr>
      <w:tr w:rsidR="00B96AF3" w:rsidTr="00B96AF3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Tr="00B96AF3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Tr="00B96AF3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Tr="00B96AF3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Tr="00B96AF3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Tr="00B96AF3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Tr="00B96AF3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RPr="007B192B" w:rsidTr="00B96AF3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r w:rsidRPr="007B192B">
              <w:rPr>
                <w:sz w:val="28"/>
                <w:szCs w:val="28"/>
              </w:rPr>
              <w:t>0.0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4962"/>
      </w:tblGrid>
      <w:tr w:rsidR="00B96AF3" w:rsidTr="00B96AF3">
        <w:tc>
          <w:tcPr>
            <w:tcW w:w="4962" w:type="dxa"/>
          </w:tcPr>
          <w:p w:rsidR="00B96AF3" w:rsidRDefault="00B96AF3" w:rsidP="00B96AF3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 3</w:t>
            </w:r>
          </w:p>
          <w:p w:rsidR="00B96AF3" w:rsidRDefault="00B96AF3" w:rsidP="00B96AF3">
            <w:pPr>
              <w:jc w:val="right"/>
            </w:pPr>
            <w:r>
              <w:t>к  решению Собрания депутатов Романовского сельского поселения «О бюджете Романовского сельского поселения Дубовского района на 2024 год и плановый период 2025 и 2026 годов»</w:t>
            </w:r>
          </w:p>
        </w:tc>
      </w:tr>
    </w:tbl>
    <w:p w:rsidR="00B96AF3" w:rsidRDefault="00B96AF3" w:rsidP="00B96AF3">
      <w:pPr>
        <w:rPr>
          <w:b/>
          <w:bCs/>
        </w:rPr>
      </w:pPr>
      <w:r>
        <w:rPr>
          <w:b/>
          <w:bCs/>
        </w:rPr>
        <w:br w:type="textWrapping" w:clear="all"/>
      </w:r>
    </w:p>
    <w:p w:rsidR="00B96AF3" w:rsidRDefault="00B96AF3" w:rsidP="00B96AF3">
      <w:pPr>
        <w:spacing w:after="120"/>
        <w:jc w:val="center"/>
        <w:rPr>
          <w:b/>
          <w:color w:val="000000"/>
          <w:sz w:val="30"/>
        </w:rPr>
      </w:pPr>
      <w:r>
        <w:rPr>
          <w:b/>
          <w:bCs/>
          <w:sz w:val="28"/>
        </w:rPr>
        <w:t xml:space="preserve">Объем поступлений субвенций  из областного бюджета в доход местного бюджета </w:t>
      </w:r>
      <w:r>
        <w:rPr>
          <w:b/>
          <w:color w:val="000000"/>
          <w:sz w:val="30"/>
        </w:rPr>
        <w:t>на 2024 год и на плановый период 2025 и 2026 годов</w:t>
      </w:r>
    </w:p>
    <w:p w:rsidR="00B96AF3" w:rsidRDefault="00B96AF3" w:rsidP="00B96AF3">
      <w:pPr>
        <w:jc w:val="center"/>
        <w:rPr>
          <w:b/>
          <w:bCs/>
          <w:sz w:val="28"/>
        </w:rPr>
      </w:pPr>
    </w:p>
    <w:p w:rsidR="00B96AF3" w:rsidRDefault="00B96AF3" w:rsidP="00B96AF3">
      <w:pPr>
        <w:jc w:val="center"/>
      </w:pPr>
      <w:r>
        <w:t xml:space="preserve">                                                                                                                                      тыс. рублей</w:t>
      </w:r>
    </w:p>
    <w:tbl>
      <w:tblPr>
        <w:tblW w:w="967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525"/>
        <w:gridCol w:w="1276"/>
        <w:gridCol w:w="1276"/>
        <w:gridCol w:w="1701"/>
      </w:tblGrid>
      <w:tr w:rsidR="00B96AF3" w:rsidTr="00B96AF3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Default="00B96AF3" w:rsidP="00B96AF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  <w:p w:rsidR="00B96AF3" w:rsidRDefault="00B96AF3" w:rsidP="00B96AF3">
            <w:pPr>
              <w:jc w:val="center"/>
            </w:pPr>
            <w:r>
              <w:t>строки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Default="00B96AF3" w:rsidP="00B96AF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AF3" w:rsidRPr="000569FB" w:rsidRDefault="00B96AF3" w:rsidP="00B96AF3">
            <w:pPr>
              <w:suppressAutoHyphens/>
              <w:spacing w:line="204" w:lineRule="auto"/>
              <w:jc w:val="center"/>
            </w:pPr>
            <w:r w:rsidRPr="000569FB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uppressAutoHyphens/>
              <w:spacing w:line="204" w:lineRule="auto"/>
              <w:jc w:val="center"/>
              <w:rPr>
                <w:bCs/>
              </w:rPr>
            </w:pPr>
          </w:p>
          <w:p w:rsidR="00B96AF3" w:rsidRPr="000569FB" w:rsidRDefault="00B96AF3" w:rsidP="00B96AF3">
            <w:pPr>
              <w:suppressAutoHyphens/>
              <w:spacing w:line="204" w:lineRule="auto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</w:p>
          <w:p w:rsidR="00B96AF3" w:rsidRPr="000569FB" w:rsidRDefault="00B96AF3" w:rsidP="00B96AF3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0569FB">
              <w:rPr>
                <w:bCs/>
              </w:rPr>
              <w:t xml:space="preserve"> год</w:t>
            </w:r>
          </w:p>
        </w:tc>
      </w:tr>
      <w:tr w:rsidR="00B96AF3" w:rsidTr="00B96AF3">
        <w:trPr>
          <w:trHeight w:val="2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pacing w:line="204" w:lineRule="auto"/>
              <w:jc w:val="center"/>
            </w:pPr>
            <w:r w:rsidRPr="000569FB"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pacing w:line="204" w:lineRule="auto"/>
              <w:ind w:right="-341"/>
              <w:jc w:val="center"/>
            </w:pPr>
            <w:r w:rsidRPr="000569FB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pacing w:line="204" w:lineRule="auto"/>
              <w:jc w:val="center"/>
            </w:pPr>
            <w:r w:rsidRPr="000569FB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pacing w:line="204" w:lineRule="auto"/>
              <w:jc w:val="center"/>
            </w:pPr>
            <w:r w:rsidRPr="000569FB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pacing w:line="204" w:lineRule="auto"/>
              <w:ind w:right="-30"/>
              <w:jc w:val="center"/>
            </w:pPr>
            <w:r w:rsidRPr="000569FB">
              <w:t>5</w:t>
            </w:r>
          </w:p>
        </w:tc>
      </w:tr>
      <w:tr w:rsidR="00B96AF3" w:rsidTr="00B96AF3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Default="00B96AF3" w:rsidP="00B96A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Default="00B96AF3" w:rsidP="00B96AF3">
            <w:pPr>
              <w:autoSpaceDE w:val="0"/>
              <w:autoSpaceDN w:val="0"/>
              <w:adjustRightInd w:val="0"/>
              <w:rPr>
                <w:bCs/>
                <w:color w:val="FF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Субвенции,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A94A23" w:rsidRDefault="00B96AF3" w:rsidP="00B96AF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153,7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A94A23" w:rsidRDefault="00B96AF3" w:rsidP="00B96AF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168,9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A94A23" w:rsidRDefault="00B96AF3" w:rsidP="00B96AF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184,4</w:t>
            </w:r>
          </w:p>
        </w:tc>
      </w:tr>
      <w:tr w:rsidR="00B96AF3" w:rsidTr="00B96AF3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Default="00B96AF3" w:rsidP="00B96A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9D1E85" w:rsidRDefault="00B96AF3" w:rsidP="00B96AF3">
            <w:pPr>
              <w:autoSpaceDE w:val="0"/>
              <w:autoSpaceDN w:val="0"/>
              <w:adjustRightInd w:val="0"/>
              <w:rPr>
                <w:bCs/>
              </w:rPr>
            </w:pPr>
            <w:r w:rsidRPr="00EF153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A94A23" w:rsidRDefault="00B96AF3" w:rsidP="00B96AF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A94A23" w:rsidRDefault="00B96AF3" w:rsidP="00B96AF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168,7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A94A23" w:rsidRDefault="00B96AF3" w:rsidP="00B96AF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184,2</w:t>
            </w:r>
          </w:p>
        </w:tc>
      </w:tr>
      <w:tr w:rsidR="00B96AF3" w:rsidRPr="00DF078B" w:rsidTr="00B96AF3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DF078B" w:rsidRDefault="00B96AF3" w:rsidP="00B96AF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DF078B" w:rsidRDefault="00B96AF3" w:rsidP="00B96AF3">
            <w:pPr>
              <w:autoSpaceDE w:val="0"/>
              <w:autoSpaceDN w:val="0"/>
              <w:adjustRightInd w:val="0"/>
            </w:pPr>
            <w:r w:rsidRPr="00DF078B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B96AF3" w:rsidRPr="00DF078B" w:rsidRDefault="00B96AF3" w:rsidP="00B96AF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DF078B" w:rsidRDefault="00B96AF3" w:rsidP="00B96AF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F078B">
              <w:rPr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DF078B" w:rsidRDefault="00B96AF3" w:rsidP="00B96AF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DF078B" w:rsidRDefault="00B96AF3" w:rsidP="00B96AF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</w:tr>
    </w:tbl>
    <w:p w:rsidR="00B96AF3" w:rsidRPr="00DF078B" w:rsidRDefault="00B96AF3" w:rsidP="00B96AF3"/>
    <w:p w:rsidR="00B96AF3" w:rsidRDefault="00B96AF3" w:rsidP="00B96AF3">
      <w:pPr>
        <w:pStyle w:val="a6"/>
        <w:spacing w:line="200" w:lineRule="atLeast"/>
        <w:rPr>
          <w:rFonts w:cs="Tahoma"/>
          <w:sz w:val="28"/>
          <w:szCs w:val="28"/>
        </w:rPr>
      </w:pPr>
      <w:r>
        <w:t xml:space="preserve">  </w:t>
      </w:r>
    </w:p>
    <w:p w:rsidR="00B96AF3" w:rsidRDefault="00B96AF3" w:rsidP="00B96AF3"/>
    <w:tbl>
      <w:tblPr>
        <w:tblW w:w="18660" w:type="dxa"/>
        <w:tblInd w:w="91" w:type="dxa"/>
        <w:tblLook w:val="04A0"/>
      </w:tblPr>
      <w:tblGrid>
        <w:gridCol w:w="486"/>
        <w:gridCol w:w="3535"/>
        <w:gridCol w:w="2614"/>
        <w:gridCol w:w="874"/>
        <w:gridCol w:w="817"/>
        <w:gridCol w:w="817"/>
        <w:gridCol w:w="3649"/>
        <w:gridCol w:w="5868"/>
      </w:tblGrid>
      <w:tr w:rsidR="00B96AF3" w:rsidRPr="00B96AF3" w:rsidTr="00B96AF3">
        <w:trPr>
          <w:trHeight w:val="16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Приложение 4</w:t>
            </w:r>
            <w:r w:rsidRPr="00B96AF3">
              <w:rPr>
                <w:sz w:val="20"/>
                <w:szCs w:val="20"/>
              </w:rPr>
              <w:br/>
              <w:t xml:space="preserve">    к   решению Собрания депутатов Романовского сельского поселения</w:t>
            </w:r>
            <w:proofErr w:type="gramStart"/>
            <w:r w:rsidRPr="00B96AF3">
              <w:rPr>
                <w:sz w:val="20"/>
                <w:szCs w:val="20"/>
              </w:rPr>
              <w:t>"О</w:t>
            </w:r>
            <w:proofErr w:type="gramEnd"/>
            <w:r w:rsidRPr="00B96AF3">
              <w:rPr>
                <w:sz w:val="20"/>
                <w:szCs w:val="20"/>
              </w:rPr>
              <w:t xml:space="preserve"> бюджете Романовского сельского поселения Дубовского района на 2024 год и плановый период 2025 и 2026 годов» </w:t>
            </w:r>
          </w:p>
        </w:tc>
      </w:tr>
    </w:tbl>
    <w:p w:rsidR="00B96AF3" w:rsidRDefault="00B96AF3" w:rsidP="00B96AF3">
      <w:pPr>
        <w:jc w:val="center"/>
        <w:rPr>
          <w:b/>
          <w:bCs/>
          <w:sz w:val="20"/>
          <w:szCs w:val="20"/>
        </w:rPr>
        <w:sectPr w:rsidR="00B96AF3" w:rsidSect="00AA5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51" w:type="dxa"/>
        <w:tblInd w:w="91" w:type="dxa"/>
        <w:tblLayout w:type="fixed"/>
        <w:tblLook w:val="04A0"/>
      </w:tblPr>
      <w:tblGrid>
        <w:gridCol w:w="483"/>
        <w:gridCol w:w="3217"/>
        <w:gridCol w:w="2126"/>
        <w:gridCol w:w="851"/>
        <w:gridCol w:w="709"/>
        <w:gridCol w:w="709"/>
        <w:gridCol w:w="2268"/>
        <w:gridCol w:w="710"/>
        <w:gridCol w:w="1257"/>
        <w:gridCol w:w="69"/>
        <w:gridCol w:w="709"/>
        <w:gridCol w:w="376"/>
        <w:gridCol w:w="425"/>
        <w:gridCol w:w="709"/>
        <w:gridCol w:w="708"/>
        <w:gridCol w:w="236"/>
        <w:gridCol w:w="141"/>
        <w:gridCol w:w="48"/>
      </w:tblGrid>
      <w:tr w:rsidR="00B96AF3" w:rsidRPr="00B96AF3" w:rsidTr="000528C2">
        <w:trPr>
          <w:gridAfter w:val="1"/>
          <w:wAfter w:w="48" w:type="dxa"/>
          <w:trHeight w:val="630"/>
        </w:trPr>
        <w:tc>
          <w:tcPr>
            <w:tcW w:w="157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lastRenderedPageBreak/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на 2024 год на плановый период 2025 и 2026годов </w:t>
            </w:r>
          </w:p>
        </w:tc>
      </w:tr>
      <w:tr w:rsidR="00B96AF3" w:rsidRPr="00B96AF3" w:rsidTr="000528C2">
        <w:trPr>
          <w:trHeight w:val="25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№</w:t>
            </w:r>
            <w:r w:rsidRPr="00B96AF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96A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6AF3">
              <w:rPr>
                <w:sz w:val="20"/>
                <w:szCs w:val="20"/>
              </w:rPr>
              <w:t>/</w:t>
            </w:r>
            <w:proofErr w:type="spellStart"/>
            <w:r w:rsidRPr="00B96A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2024г.</w:t>
            </w:r>
            <w:r w:rsidRPr="00B96AF3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2025г.</w:t>
            </w:r>
            <w:r w:rsidRPr="00B96AF3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2026г.</w:t>
            </w:r>
            <w:r w:rsidRPr="00B96AF3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2024г.</w:t>
            </w:r>
            <w:r w:rsidRPr="00B96AF3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2025г.</w:t>
            </w:r>
            <w:r w:rsidRPr="00B96AF3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2026г.</w:t>
            </w:r>
            <w:r w:rsidRPr="00B96AF3">
              <w:rPr>
                <w:sz w:val="20"/>
                <w:szCs w:val="20"/>
              </w:rPr>
              <w:br/>
              <w:t>Сумма (тыс. руб.)</w:t>
            </w:r>
          </w:p>
        </w:tc>
      </w:tr>
      <w:tr w:rsidR="00B96AF3" w:rsidRPr="00B96AF3" w:rsidTr="000528C2">
        <w:trPr>
          <w:trHeight w:val="184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</w:tr>
      <w:tr w:rsidR="00B96AF3" w:rsidRPr="00B96AF3" w:rsidTr="000528C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9</w:t>
            </w:r>
          </w:p>
        </w:tc>
      </w:tr>
      <w:tr w:rsidR="00B96AF3" w:rsidRPr="00B96AF3" w:rsidTr="000528C2">
        <w:trPr>
          <w:trHeight w:val="105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spacing w:after="240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951 2 02 35118 10 0000 150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153,5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168,7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184,2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120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153,5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168,7</w:t>
            </w: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184,2</w:t>
            </w:r>
          </w:p>
        </w:tc>
      </w:tr>
      <w:tr w:rsidR="00B96AF3" w:rsidRPr="00B96AF3" w:rsidTr="000528C2">
        <w:trPr>
          <w:trHeight w:val="69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</w:tr>
      <w:tr w:rsidR="00B96AF3" w:rsidRPr="00B96AF3" w:rsidTr="000528C2">
        <w:trPr>
          <w:trHeight w:val="43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jc w:val="right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</w:t>
            </w:r>
            <w:proofErr w:type="spellStart"/>
            <w:r w:rsidRPr="00B96AF3">
              <w:rPr>
                <w:sz w:val="20"/>
                <w:szCs w:val="20"/>
              </w:rPr>
              <w:t>законаот</w:t>
            </w:r>
            <w:proofErr w:type="spellEnd"/>
            <w:r w:rsidRPr="00B96AF3">
              <w:rPr>
                <w:sz w:val="20"/>
                <w:szCs w:val="20"/>
              </w:rPr>
              <w:t xml:space="preserve">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ind w:hanging="108"/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0,2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0,2</w:t>
            </w:r>
          </w:p>
        </w:tc>
      </w:tr>
      <w:tr w:rsidR="00B96AF3" w:rsidRPr="00B96AF3" w:rsidTr="000528C2">
        <w:trPr>
          <w:gridAfter w:val="2"/>
          <w:wAfter w:w="189" w:type="dxa"/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168,9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184,4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B96AF3" w:rsidRPr="00B96AF3" w:rsidRDefault="00B96AF3" w:rsidP="00B96AF3">
            <w:pPr>
              <w:ind w:right="4254"/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96AF3" w:rsidRPr="00B96AF3" w:rsidRDefault="00B96AF3" w:rsidP="000528C2">
            <w:pPr>
              <w:ind w:left="-637" w:right="2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96AF3" w:rsidRPr="00B96AF3" w:rsidRDefault="00B96AF3" w:rsidP="000528C2">
            <w:pPr>
              <w:ind w:right="-1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96AF3" w:rsidRDefault="00B96AF3" w:rsidP="00B96AF3">
      <w:pPr>
        <w:rPr>
          <w:b/>
          <w:bCs/>
          <w:sz w:val="20"/>
          <w:szCs w:val="20"/>
        </w:rPr>
        <w:sectPr w:rsidR="00B96AF3" w:rsidSect="00B96A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456" w:type="dxa"/>
        <w:tblInd w:w="91" w:type="dxa"/>
        <w:tblLayout w:type="fixed"/>
        <w:tblLook w:val="04A0"/>
      </w:tblPr>
      <w:tblGrid>
        <w:gridCol w:w="482"/>
        <w:gridCol w:w="236"/>
        <w:gridCol w:w="282"/>
        <w:gridCol w:w="1844"/>
        <w:gridCol w:w="288"/>
        <w:gridCol w:w="567"/>
        <w:gridCol w:w="569"/>
        <w:gridCol w:w="281"/>
        <w:gridCol w:w="428"/>
        <w:gridCol w:w="91"/>
        <w:gridCol w:w="757"/>
        <w:gridCol w:w="303"/>
        <w:gridCol w:w="124"/>
        <w:gridCol w:w="284"/>
        <w:gridCol w:w="140"/>
        <w:gridCol w:w="895"/>
        <w:gridCol w:w="97"/>
        <w:gridCol w:w="212"/>
        <w:gridCol w:w="780"/>
        <w:gridCol w:w="36"/>
        <w:gridCol w:w="236"/>
        <w:gridCol w:w="240"/>
        <w:gridCol w:w="384"/>
        <w:gridCol w:w="96"/>
        <w:gridCol w:w="8"/>
        <w:gridCol w:w="313"/>
        <w:gridCol w:w="75"/>
        <w:gridCol w:w="67"/>
        <w:gridCol w:w="156"/>
        <w:gridCol w:w="236"/>
        <w:gridCol w:w="949"/>
      </w:tblGrid>
      <w:tr w:rsidR="00B96AF3" w:rsidRPr="00B96AF3" w:rsidTr="000528C2">
        <w:trPr>
          <w:gridAfter w:val="1"/>
          <w:wAfter w:w="949" w:type="dxa"/>
          <w:trHeight w:val="405"/>
        </w:trPr>
        <w:tc>
          <w:tcPr>
            <w:tcW w:w="483" w:type="dxa"/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hideMark/>
          </w:tcPr>
          <w:p w:rsidR="00B96AF3" w:rsidRPr="00B96AF3" w:rsidRDefault="00B96AF3" w:rsidP="00B96A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96AF3" w:rsidRPr="00B96AF3" w:rsidRDefault="00B96AF3" w:rsidP="00B96A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96AF3" w:rsidRPr="00B96AF3" w:rsidRDefault="00B96AF3" w:rsidP="00B96AF3">
            <w:pPr>
              <w:ind w:right="42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8C2" w:rsidRPr="00B96AF3" w:rsidTr="000528C2">
        <w:trPr>
          <w:gridAfter w:val="5"/>
          <w:wAfter w:w="1479" w:type="dxa"/>
          <w:trHeight w:val="1440"/>
        </w:trPr>
        <w:tc>
          <w:tcPr>
            <w:tcW w:w="9977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528C2" w:rsidRPr="00B96AF3" w:rsidRDefault="000528C2" w:rsidP="00B96AF3">
            <w:pPr>
              <w:spacing w:after="240"/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Приложение 5</w:t>
            </w:r>
            <w:r w:rsidRPr="00B96AF3">
              <w:rPr>
                <w:sz w:val="22"/>
                <w:szCs w:val="22"/>
              </w:rPr>
              <w:br/>
              <w:t>к     решению Собрания депутатов Романовского сельского поселения "О бюджете Романовского сельского поселения Дубовского района на 2024 год и плановый период 2025 и 2026 годов"</w:t>
            </w:r>
            <w:r w:rsidRPr="00B96AF3">
              <w:rPr>
                <w:sz w:val="22"/>
                <w:szCs w:val="22"/>
              </w:rPr>
              <w:br/>
            </w:r>
            <w:r w:rsidRPr="00B96AF3">
              <w:rPr>
                <w:sz w:val="22"/>
                <w:szCs w:val="22"/>
              </w:rPr>
              <w:br/>
            </w:r>
          </w:p>
        </w:tc>
      </w:tr>
      <w:tr w:rsidR="000528C2" w:rsidRPr="00B96AF3" w:rsidTr="000528C2">
        <w:trPr>
          <w:trHeight w:val="300"/>
        </w:trPr>
        <w:tc>
          <w:tcPr>
            <w:tcW w:w="5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28C2" w:rsidRPr="00B96AF3" w:rsidTr="000528C2">
        <w:trPr>
          <w:gridAfter w:val="3"/>
          <w:wAfter w:w="1337" w:type="dxa"/>
          <w:trHeight w:val="1725"/>
        </w:trPr>
        <w:tc>
          <w:tcPr>
            <w:tcW w:w="101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AF3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Романовского сельского поселения и </w:t>
            </w:r>
            <w:proofErr w:type="spellStart"/>
            <w:r w:rsidRPr="00B96AF3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96AF3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96AF3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местного бюджета</w:t>
            </w:r>
            <w:proofErr w:type="gramEnd"/>
            <w:r w:rsidRPr="00B96AF3">
              <w:rPr>
                <w:b/>
                <w:bCs/>
                <w:color w:val="000000"/>
                <w:sz w:val="28"/>
                <w:szCs w:val="28"/>
              </w:rPr>
              <w:t xml:space="preserve"> на 2024 год и плановый период 2025 и 2026годов</w:t>
            </w:r>
          </w:p>
        </w:tc>
      </w:tr>
      <w:tr w:rsidR="000528C2" w:rsidRPr="00B96AF3" w:rsidTr="000528C2">
        <w:trPr>
          <w:gridAfter w:val="6"/>
          <w:wAfter w:w="1792" w:type="dxa"/>
          <w:trHeight w:val="300"/>
        </w:trPr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28C2" w:rsidRPr="00B96AF3" w:rsidTr="000528C2">
        <w:trPr>
          <w:gridAfter w:val="12"/>
          <w:wAfter w:w="2792" w:type="dxa"/>
          <w:trHeight w:val="375"/>
        </w:trPr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 (тыс. руб.)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proofErr w:type="spellStart"/>
            <w:r w:rsidRPr="00B96AF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proofErr w:type="gramStart"/>
            <w:r w:rsidRPr="00B96AF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ЦСР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2024 год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2025 год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</w:tr>
      <w:tr w:rsidR="000528C2" w:rsidRPr="00B96AF3" w:rsidTr="000528C2">
        <w:trPr>
          <w:gridAfter w:val="7"/>
          <w:wAfter w:w="1800" w:type="dxa"/>
          <w:trHeight w:val="4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8 071,6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6 384,4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5 904,9</w:t>
            </w:r>
          </w:p>
        </w:tc>
      </w:tr>
      <w:tr w:rsidR="000528C2" w:rsidRPr="00B96AF3" w:rsidTr="000528C2">
        <w:trPr>
          <w:gridAfter w:val="7"/>
          <w:wAfter w:w="1800" w:type="dxa"/>
          <w:trHeight w:val="42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6 007,3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5 187,4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4 695,8</w:t>
            </w:r>
          </w:p>
        </w:tc>
      </w:tr>
      <w:tr w:rsidR="000528C2" w:rsidRPr="00B96AF3" w:rsidTr="000528C2">
        <w:trPr>
          <w:gridAfter w:val="7"/>
          <w:wAfter w:w="1800" w:type="dxa"/>
          <w:trHeight w:val="127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5 955,3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5 032,0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4 265,2</w:t>
            </w:r>
          </w:p>
        </w:tc>
      </w:tr>
      <w:tr w:rsidR="000528C2" w:rsidRPr="00B96AF3" w:rsidTr="000528C2">
        <w:trPr>
          <w:gridAfter w:val="7"/>
          <w:wAfter w:w="1800" w:type="dxa"/>
          <w:trHeight w:val="15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proofErr w:type="gramStart"/>
            <w:r w:rsidRPr="00B96AF3">
              <w:t xml:space="preserve"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</w:t>
            </w:r>
            <w:r w:rsidRPr="00B96AF3">
              <w:lastRenderedPageBreak/>
              <w:t>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02 1 00 28040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472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proofErr w:type="gramStart"/>
            <w:r w:rsidRPr="00B96AF3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10 1 00 28350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78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B96AF3">
              <w:t>""</w:t>
            </w:r>
            <w:proofErr w:type="gramEnd"/>
            <w:r w:rsidRPr="00B96AF3"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10 3 00 00110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5 474,7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5030,7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4 263,9</w:t>
            </w:r>
          </w:p>
        </w:tc>
      </w:tr>
      <w:tr w:rsidR="000528C2" w:rsidRPr="00B96AF3" w:rsidTr="000528C2">
        <w:trPr>
          <w:gridAfter w:val="7"/>
          <w:wAfter w:w="1800" w:type="dxa"/>
          <w:trHeight w:val="318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10 3 00 00190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434,9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28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10 3 00 00190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1,1</w:t>
            </w:r>
          </w:p>
        </w:tc>
      </w:tr>
      <w:tr w:rsidR="000528C2" w:rsidRPr="00B96AF3" w:rsidTr="000528C2">
        <w:trPr>
          <w:gridAfter w:val="7"/>
          <w:wAfter w:w="1800" w:type="dxa"/>
          <w:trHeight w:val="169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proofErr w:type="gramStart"/>
            <w:r w:rsidRPr="00B96AF3"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B96AF3">
              <w:t>непрограмных</w:t>
            </w:r>
            <w:proofErr w:type="spellEnd"/>
            <w:r w:rsidRPr="00B96AF3">
              <w:t xml:space="preserve"> расходов органов местного самоуправления </w:t>
            </w:r>
            <w:r w:rsidRPr="00B96AF3">
              <w:lastRenderedPageBreak/>
              <w:t>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99 9 00 72390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0,2</w:t>
            </w:r>
          </w:p>
        </w:tc>
      </w:tr>
      <w:tr w:rsidR="000528C2" w:rsidRPr="00B96AF3" w:rsidTr="000528C2">
        <w:trPr>
          <w:gridAfter w:val="7"/>
          <w:wAfter w:w="1800" w:type="dxa"/>
          <w:trHeight w:val="79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144,5</w:t>
            </w:r>
          </w:p>
        </w:tc>
      </w:tr>
      <w:tr w:rsidR="000528C2" w:rsidRPr="00B96AF3" w:rsidTr="000528C2">
        <w:trPr>
          <w:gridAfter w:val="7"/>
          <w:wAfter w:w="1800" w:type="dxa"/>
          <w:trHeight w:val="264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2026году»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10 2 00 28250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144,5</w:t>
            </w:r>
          </w:p>
        </w:tc>
      </w:tr>
      <w:tr w:rsidR="000528C2" w:rsidRPr="00B96AF3" w:rsidTr="000528C2">
        <w:trPr>
          <w:gridAfter w:val="7"/>
          <w:wAfter w:w="1800" w:type="dxa"/>
          <w:trHeight w:val="34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155,4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286,1</w:t>
            </w:r>
          </w:p>
        </w:tc>
      </w:tr>
      <w:tr w:rsidR="000528C2" w:rsidRPr="00B96AF3" w:rsidTr="000528C2">
        <w:trPr>
          <w:gridAfter w:val="7"/>
          <w:wAfter w:w="1800" w:type="dxa"/>
          <w:trHeight w:val="256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10 1 00 28160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40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10 3 00 28340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412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12 1 00 28190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175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 xml:space="preserve">Условно утвержденные расходы по иным </w:t>
            </w:r>
            <w:proofErr w:type="spellStart"/>
            <w:r w:rsidRPr="00B96AF3">
              <w:t>непрограммным</w:t>
            </w:r>
            <w:proofErr w:type="spellEnd"/>
            <w:r w:rsidRPr="00B96AF3">
              <w:t xml:space="preserve"> мероприятиям в рамках </w:t>
            </w:r>
            <w:proofErr w:type="spellStart"/>
            <w:r w:rsidRPr="00B96AF3">
              <w:t>непрограммных</w:t>
            </w:r>
            <w:proofErr w:type="spellEnd"/>
            <w:r w:rsidRPr="00B96AF3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99 9 00 90110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155,4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286,1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168,7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184,2</w:t>
            </w:r>
          </w:p>
        </w:tc>
      </w:tr>
      <w:tr w:rsidR="000528C2" w:rsidRPr="00B96AF3" w:rsidTr="000528C2">
        <w:trPr>
          <w:gridAfter w:val="7"/>
          <w:wAfter w:w="1800" w:type="dxa"/>
          <w:trHeight w:val="40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168,7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184,2</w:t>
            </w:r>
          </w:p>
        </w:tc>
      </w:tr>
      <w:tr w:rsidR="000528C2" w:rsidRPr="00B96AF3" w:rsidTr="000528C2">
        <w:trPr>
          <w:gridAfter w:val="7"/>
          <w:wAfter w:w="1800" w:type="dxa"/>
          <w:trHeight w:val="69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B96AF3">
              <w:t>непрограммных</w:t>
            </w:r>
            <w:proofErr w:type="spellEnd"/>
            <w:r w:rsidRPr="00B96AF3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99 9 00 51180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168,7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184,2</w:t>
            </w:r>
          </w:p>
        </w:tc>
      </w:tr>
      <w:tr w:rsidR="000528C2" w:rsidRPr="00B96AF3" w:rsidTr="000528C2">
        <w:trPr>
          <w:gridAfter w:val="7"/>
          <w:wAfter w:w="1800" w:type="dxa"/>
          <w:trHeight w:val="97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10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82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proofErr w:type="gramStart"/>
            <w:r w:rsidRPr="00B96AF3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04 1 00 28070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82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04 1 00 28080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58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B96AF3">
              <w:t>»м</w:t>
            </w:r>
            <w:proofErr w:type="gramEnd"/>
            <w:r w:rsidRPr="00B96AF3"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04 2 00 28090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7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 xml:space="preserve"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</w:t>
            </w:r>
            <w:r w:rsidRPr="00B96AF3"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lastRenderedPageBreak/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04 2 00 28350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103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63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03 2 00 28060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72,3</w:t>
            </w:r>
          </w:p>
        </w:tc>
      </w:tr>
      <w:tr w:rsidR="000528C2" w:rsidRPr="00B96AF3" w:rsidTr="000528C2">
        <w:trPr>
          <w:gridAfter w:val="7"/>
          <w:wAfter w:w="1800" w:type="dxa"/>
          <w:trHeight w:val="40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72,3</w:t>
            </w:r>
          </w:p>
        </w:tc>
      </w:tr>
      <w:tr w:rsidR="000528C2" w:rsidRPr="00B96AF3" w:rsidTr="000528C2">
        <w:trPr>
          <w:gridAfter w:val="7"/>
          <w:wAfter w:w="1800" w:type="dxa"/>
          <w:trHeight w:val="1407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</w:t>
            </w:r>
            <w:r w:rsidRPr="00B96AF3">
              <w:lastRenderedPageBreak/>
              <w:t>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08 1 00 28120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72,3</w:t>
            </w:r>
          </w:p>
        </w:tc>
      </w:tr>
      <w:tr w:rsidR="000528C2" w:rsidRPr="00B96AF3" w:rsidTr="000528C2">
        <w:trPr>
          <w:gridAfter w:val="7"/>
          <w:wAfter w:w="1800" w:type="dxa"/>
          <w:trHeight w:val="63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81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12 1 00 28180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67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339,7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1123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</w:t>
            </w:r>
            <w:r w:rsidRPr="00B96AF3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lastRenderedPageBreak/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02 1 00 28030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46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02 2 00 28330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1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06 1 00 28230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283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06 1 00 28270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409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B96AF3">
              <w:t>»(</w:t>
            </w:r>
            <w:proofErr w:type="gramEnd"/>
            <w:r w:rsidRPr="00B96A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06 2 00 28100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88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r w:rsidRPr="00B96AF3"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B96AF3">
              <w:t>»м</w:t>
            </w:r>
            <w:proofErr w:type="gramEnd"/>
            <w:r w:rsidRPr="00B96AF3">
              <w:t xml:space="preserve">униципальной программы Романовского сельского поселения " </w:t>
            </w:r>
            <w:proofErr w:type="spellStart"/>
            <w:r w:rsidRPr="00B96AF3">
              <w:t>Энергоэффективность</w:t>
            </w:r>
            <w:proofErr w:type="spellEnd"/>
            <w:r w:rsidRPr="00B96AF3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09 1 00 28130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66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480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proofErr w:type="gramStart"/>
            <w:r w:rsidRPr="00B96AF3"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10 1 00 28140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Calibri" w:hAnsi="Calibri"/>
                <w:sz w:val="22"/>
                <w:szCs w:val="22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  <w:sz w:val="22"/>
                <w:szCs w:val="22"/>
              </w:rPr>
            </w:pPr>
            <w:r w:rsidRPr="00B96AF3">
              <w:rPr>
                <w:b/>
                <w:bCs/>
                <w:sz w:val="22"/>
                <w:szCs w:val="22"/>
              </w:rPr>
              <w:t>1158,0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  <w:sz w:val="22"/>
                <w:szCs w:val="22"/>
              </w:rPr>
            </w:pPr>
            <w:r w:rsidRPr="00B96AF3">
              <w:rPr>
                <w:b/>
                <w:bCs/>
                <w:sz w:val="22"/>
                <w:szCs w:val="22"/>
              </w:rPr>
              <w:t>952,6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  <w:sz w:val="22"/>
                <w:szCs w:val="22"/>
              </w:rPr>
            </w:pPr>
            <w:r w:rsidRPr="00B96AF3">
              <w:rPr>
                <w:b/>
                <w:bCs/>
                <w:sz w:val="22"/>
                <w:szCs w:val="22"/>
              </w:rPr>
              <w:t>952,6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Calibri" w:hAnsi="Calibri"/>
                <w:sz w:val="22"/>
                <w:szCs w:val="22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1158,0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952,6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952,6</w:t>
            </w:r>
          </w:p>
        </w:tc>
      </w:tr>
      <w:tr w:rsidR="000528C2" w:rsidRPr="00B96AF3" w:rsidTr="000528C2">
        <w:trPr>
          <w:gridAfter w:val="7"/>
          <w:wAfter w:w="1800" w:type="dxa"/>
          <w:trHeight w:val="22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05 1 00 00590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1158,0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952,6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952,6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Calibri" w:hAnsi="Calibri"/>
                <w:sz w:val="22"/>
                <w:szCs w:val="22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Calibri" w:hAnsi="Calibri"/>
                <w:sz w:val="22"/>
                <w:szCs w:val="22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  <w:sz w:val="22"/>
                <w:szCs w:val="22"/>
              </w:rPr>
            </w:pPr>
            <w:r w:rsidRPr="00B96AF3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  <w:sz w:val="22"/>
                <w:szCs w:val="22"/>
              </w:rPr>
            </w:pPr>
            <w:r w:rsidRPr="00B96AF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  <w:sz w:val="22"/>
                <w:szCs w:val="22"/>
              </w:rPr>
            </w:pPr>
            <w:r w:rsidRPr="00B96AF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Calibri" w:hAnsi="Calibri"/>
                <w:sz w:val="22"/>
                <w:szCs w:val="22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420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10 1 00 28150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2"/>
                <w:szCs w:val="22"/>
              </w:rPr>
            </w:pPr>
            <w:r w:rsidRPr="00B96AF3">
              <w:rPr>
                <w:sz w:val="22"/>
                <w:szCs w:val="22"/>
              </w:rPr>
              <w:t>0,0</w:t>
            </w:r>
          </w:p>
        </w:tc>
      </w:tr>
    </w:tbl>
    <w:p w:rsidR="00B96AF3" w:rsidRDefault="00B96AF3" w:rsidP="00DC51BE"/>
    <w:tbl>
      <w:tblPr>
        <w:tblW w:w="11923" w:type="dxa"/>
        <w:tblInd w:w="93" w:type="dxa"/>
        <w:tblLayout w:type="fixed"/>
        <w:tblLook w:val="04A0"/>
      </w:tblPr>
      <w:tblGrid>
        <w:gridCol w:w="2424"/>
        <w:gridCol w:w="709"/>
        <w:gridCol w:w="709"/>
        <w:gridCol w:w="1276"/>
        <w:gridCol w:w="851"/>
        <w:gridCol w:w="50"/>
        <w:gridCol w:w="659"/>
        <w:gridCol w:w="721"/>
        <w:gridCol w:w="271"/>
        <w:gridCol w:w="803"/>
        <w:gridCol w:w="46"/>
        <w:gridCol w:w="143"/>
        <w:gridCol w:w="332"/>
        <w:gridCol w:w="14"/>
        <w:gridCol w:w="222"/>
        <w:gridCol w:w="18"/>
        <w:gridCol w:w="406"/>
        <w:gridCol w:w="456"/>
        <w:gridCol w:w="236"/>
        <w:gridCol w:w="386"/>
        <w:gridCol w:w="954"/>
        <w:gridCol w:w="237"/>
      </w:tblGrid>
      <w:tr w:rsidR="000528C2" w:rsidRPr="00B96AF3" w:rsidTr="000528C2">
        <w:trPr>
          <w:gridAfter w:val="8"/>
          <w:wAfter w:w="2915" w:type="dxa"/>
          <w:trHeight w:val="1620"/>
        </w:trPr>
        <w:tc>
          <w:tcPr>
            <w:tcW w:w="9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Приложение 6</w:t>
            </w:r>
            <w:r w:rsidRPr="00B96AF3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2024 год и плановый период 2025 и 2026 годов"</w:t>
            </w:r>
          </w:p>
        </w:tc>
      </w:tr>
      <w:tr w:rsidR="00B96AF3" w:rsidRPr="00B96AF3" w:rsidTr="000528C2">
        <w:trPr>
          <w:trHeight w:val="375"/>
        </w:trPr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</w:tr>
      <w:tr w:rsidR="00B96AF3" w:rsidRPr="00B96AF3" w:rsidTr="000528C2">
        <w:trPr>
          <w:gridAfter w:val="2"/>
          <w:wAfter w:w="1191" w:type="dxa"/>
          <w:trHeight w:val="394"/>
        </w:trPr>
        <w:tc>
          <w:tcPr>
            <w:tcW w:w="107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AF3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местного бюджета на 2024 год и плановый </w:t>
            </w:r>
            <w:r w:rsidRPr="00B96AF3">
              <w:rPr>
                <w:b/>
                <w:bCs/>
                <w:color w:val="000000"/>
                <w:sz w:val="28"/>
                <w:szCs w:val="28"/>
              </w:rPr>
              <w:lastRenderedPageBreak/>
              <w:t>период 2025 и 2026 годов</w:t>
            </w:r>
          </w:p>
        </w:tc>
      </w:tr>
      <w:tr w:rsidR="00B96AF3" w:rsidRPr="00B96AF3" w:rsidTr="000528C2">
        <w:trPr>
          <w:gridAfter w:val="6"/>
          <w:wAfter w:w="2675" w:type="dxa"/>
          <w:trHeight w:val="37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</w:tr>
      <w:tr w:rsidR="00B96AF3" w:rsidRPr="00B96AF3" w:rsidTr="000528C2">
        <w:trPr>
          <w:gridAfter w:val="5"/>
          <w:wAfter w:w="2269" w:type="dxa"/>
          <w:trHeight w:val="37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 (тыс. руб.)</w:t>
            </w:r>
          </w:p>
        </w:tc>
      </w:tr>
      <w:tr w:rsidR="000528C2" w:rsidRPr="00B96AF3" w:rsidTr="000528C2">
        <w:trPr>
          <w:gridAfter w:val="5"/>
          <w:wAfter w:w="2269" w:type="dxa"/>
          <w:trHeight w:val="32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96AF3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96AF3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0528C2">
            <w:pPr>
              <w:ind w:right="-316"/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0528C2" w:rsidRPr="00B96AF3" w:rsidTr="000528C2">
        <w:trPr>
          <w:gridAfter w:val="5"/>
          <w:wAfter w:w="2269" w:type="dxa"/>
          <w:trHeight w:val="37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28C2" w:rsidRPr="00B96AF3" w:rsidTr="000528C2">
        <w:trPr>
          <w:gridAfter w:val="5"/>
          <w:wAfter w:w="2269" w:type="dxa"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8 071,6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6 384,4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5 904,9</w:t>
            </w:r>
          </w:p>
        </w:tc>
      </w:tr>
      <w:tr w:rsidR="000528C2" w:rsidRPr="00B96AF3" w:rsidTr="000528C2">
        <w:trPr>
          <w:gridAfter w:val="5"/>
          <w:wAfter w:w="2269" w:type="dxa"/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8 071,6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6 384,4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5 904,9</w:t>
            </w:r>
          </w:p>
        </w:tc>
      </w:tr>
      <w:tr w:rsidR="000528C2" w:rsidRPr="00B96AF3" w:rsidTr="000528C2">
        <w:trPr>
          <w:gridAfter w:val="5"/>
          <w:wAfter w:w="2269" w:type="dxa"/>
          <w:trHeight w:val="3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proofErr w:type="gramStart"/>
            <w:r w:rsidRPr="00B96AF3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35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proofErr w:type="gramStart"/>
            <w:r w:rsidRPr="00B96AF3">
              <w:rPr>
                <w:i/>
                <w:iCs/>
              </w:rPr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10 1 00 28350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8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</w:t>
            </w:r>
            <w:r w:rsidRPr="00B96AF3">
              <w:rPr>
                <w:i/>
                <w:iCs/>
              </w:rPr>
              <w:lastRenderedPageBreak/>
              <w:t>Романовского сельского поселения "Муниципальная политика</w:t>
            </w:r>
            <w:proofErr w:type="gramStart"/>
            <w:r w:rsidRPr="00B96AF3">
              <w:rPr>
                <w:i/>
                <w:iCs/>
              </w:rPr>
              <w:t>""</w:t>
            </w:r>
            <w:proofErr w:type="gramEnd"/>
            <w:r w:rsidRPr="00B96AF3">
              <w:rPr>
                <w:i/>
                <w:iCs/>
              </w:rPr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10 3 00 00110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5 474,7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5030,7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4 263,9</w:t>
            </w:r>
          </w:p>
        </w:tc>
      </w:tr>
      <w:tr w:rsidR="000528C2" w:rsidRPr="00B96AF3" w:rsidTr="000528C2">
        <w:trPr>
          <w:gridAfter w:val="5"/>
          <w:wAfter w:w="2269" w:type="dxa"/>
          <w:trHeight w:val="28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B96AF3">
              <w:rPr>
                <w:i/>
                <w:iCs/>
              </w:rPr>
              <w:t>""</w:t>
            </w:r>
            <w:proofErr w:type="gramEnd"/>
            <w:r w:rsidRPr="00B96AF3">
              <w:rPr>
                <w:i/>
                <w:iCs/>
              </w:rPr>
              <w:t>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434,9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5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</w:t>
            </w:r>
            <w:r w:rsidRPr="00B96AF3">
              <w:rPr>
                <w:i/>
                <w:iCs/>
              </w:rPr>
              <w:lastRenderedPageBreak/>
              <w:t>программы Романовского сельского поселения "Муниципальная политика</w:t>
            </w:r>
            <w:proofErr w:type="gramStart"/>
            <w:r w:rsidRPr="00B96AF3">
              <w:rPr>
                <w:i/>
                <w:iCs/>
              </w:rPr>
              <w:t>""</w:t>
            </w:r>
            <w:proofErr w:type="gramEnd"/>
            <w:r w:rsidRPr="00B96AF3">
              <w:rPr>
                <w:i/>
                <w:iCs/>
              </w:rPr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1,1</w:t>
            </w:r>
          </w:p>
        </w:tc>
      </w:tr>
      <w:tr w:rsidR="000528C2" w:rsidRPr="00B96AF3" w:rsidTr="000528C2">
        <w:trPr>
          <w:gridAfter w:val="5"/>
          <w:wAfter w:w="2269" w:type="dxa"/>
          <w:trHeight w:val="3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proofErr w:type="gramStart"/>
            <w:r w:rsidRPr="00B96AF3">
              <w:rPr>
                <w:i/>
                <w:i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B96AF3">
              <w:rPr>
                <w:i/>
                <w:iCs/>
              </w:rPr>
              <w:t>непрограмных</w:t>
            </w:r>
            <w:proofErr w:type="spellEnd"/>
            <w:r w:rsidRPr="00B96AF3">
              <w:rPr>
                <w:i/>
                <w:iCs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0,2</w:t>
            </w:r>
          </w:p>
        </w:tc>
      </w:tr>
      <w:tr w:rsidR="000528C2" w:rsidRPr="00B96AF3" w:rsidTr="000528C2">
        <w:trPr>
          <w:gridAfter w:val="5"/>
          <w:wAfter w:w="2269" w:type="dxa"/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2026году»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10 2 00 28250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144,5</w:t>
            </w:r>
          </w:p>
        </w:tc>
      </w:tr>
      <w:tr w:rsidR="000528C2" w:rsidRPr="00B96AF3" w:rsidTr="000528C2">
        <w:trPr>
          <w:gridAfter w:val="5"/>
          <w:wAfter w:w="2269" w:type="dxa"/>
          <w:trHeight w:val="31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10 1 00 28160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32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10 3 00 28340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9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</w:t>
            </w:r>
            <w:r w:rsidRPr="00B96AF3">
              <w:rPr>
                <w:i/>
                <w:iCs/>
              </w:rPr>
              <w:lastRenderedPageBreak/>
              <w:t>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12 1 00 28190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1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 xml:space="preserve">Условно утвержденные расходы по иным </w:t>
            </w:r>
            <w:proofErr w:type="spellStart"/>
            <w:r w:rsidRPr="00B96AF3">
              <w:rPr>
                <w:i/>
                <w:iCs/>
              </w:rPr>
              <w:t>непрограммным</w:t>
            </w:r>
            <w:proofErr w:type="spellEnd"/>
            <w:r w:rsidRPr="00B96AF3">
              <w:rPr>
                <w:i/>
                <w:iCs/>
              </w:rPr>
              <w:t xml:space="preserve"> мероприятиям в рамках </w:t>
            </w:r>
            <w:proofErr w:type="spellStart"/>
            <w:r w:rsidRPr="00B96AF3">
              <w:rPr>
                <w:i/>
                <w:iCs/>
              </w:rPr>
              <w:t>непрограммных</w:t>
            </w:r>
            <w:proofErr w:type="spellEnd"/>
            <w:r w:rsidRPr="00B96AF3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155,4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286,1</w:t>
            </w:r>
          </w:p>
        </w:tc>
      </w:tr>
      <w:tr w:rsidR="000528C2" w:rsidRPr="00B96AF3" w:rsidTr="000528C2">
        <w:trPr>
          <w:gridAfter w:val="5"/>
          <w:wAfter w:w="2269" w:type="dxa"/>
          <w:trHeight w:val="21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B96AF3">
              <w:rPr>
                <w:i/>
                <w:iCs/>
              </w:rPr>
              <w:t>непрограммных</w:t>
            </w:r>
            <w:proofErr w:type="spellEnd"/>
            <w:r w:rsidRPr="00B96AF3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153,5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168,7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184,2</w:t>
            </w:r>
          </w:p>
        </w:tc>
      </w:tr>
      <w:tr w:rsidR="000528C2" w:rsidRPr="00B96AF3" w:rsidTr="000528C2">
        <w:trPr>
          <w:gridAfter w:val="5"/>
          <w:wAfter w:w="2269" w:type="dxa"/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proofErr w:type="gramStart"/>
            <w:r w:rsidRPr="00B96AF3">
              <w:rPr>
                <w:i/>
                <w:iCs/>
              </w:rPr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04 1 00 28070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9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</w:t>
            </w:r>
            <w:r w:rsidRPr="00B96AF3">
              <w:rPr>
                <w:i/>
                <w:iCs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04 1 00 28080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8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B96AF3">
              <w:rPr>
                <w:i/>
                <w:iCs/>
              </w:rPr>
              <w:t>»м</w:t>
            </w:r>
            <w:proofErr w:type="gramEnd"/>
            <w:r w:rsidRPr="00B96AF3">
              <w:rPr>
                <w:i/>
                <w:iCs/>
              </w:rPr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8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04 2 00 28350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3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</w:t>
            </w:r>
            <w:r w:rsidRPr="00B96AF3">
              <w:rPr>
                <w:i/>
                <w:iCs/>
              </w:rPr>
              <w:lastRenderedPageBreak/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03 2 00 28060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5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08 1 00 28120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77,4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75,7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72,3</w:t>
            </w:r>
          </w:p>
        </w:tc>
      </w:tr>
      <w:tr w:rsidR="000528C2" w:rsidRPr="00B96AF3" w:rsidTr="000528C2">
        <w:trPr>
          <w:gridAfter w:val="5"/>
          <w:wAfter w:w="2269" w:type="dxa"/>
          <w:trHeight w:val="31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</w:t>
            </w:r>
            <w:r w:rsidRPr="00B96AF3">
              <w:rPr>
                <w:i/>
                <w:iCs/>
              </w:rPr>
              <w:lastRenderedPageBreak/>
              <w:t>собственностью" муниципальной программы Романовского сельского поселения</w:t>
            </w:r>
            <w:proofErr w:type="gramStart"/>
            <w:r w:rsidRPr="00B96AF3">
              <w:rPr>
                <w:i/>
                <w:iCs/>
              </w:rPr>
              <w:t>«О</w:t>
            </w:r>
            <w:proofErr w:type="gramEnd"/>
            <w:r w:rsidRPr="00B96AF3">
              <w:rPr>
                <w:i/>
                <w:iCs/>
              </w:rPr>
              <w:t>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12 1 00 28180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55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</w:t>
            </w:r>
            <w:r w:rsidRPr="00B96AF3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02 1 00 28030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8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02 2 00 28330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34,7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16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</w:t>
            </w:r>
            <w:r w:rsidRPr="00B96AF3">
              <w:rPr>
                <w:i/>
                <w:iCs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06 1 00 28230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5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06 1 00 28270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3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</w:t>
            </w:r>
            <w:r w:rsidRPr="00B96AF3">
              <w:rPr>
                <w:i/>
                <w:iCs/>
              </w:rPr>
              <w:lastRenderedPageBreak/>
              <w:t>сельского поселения «Охрана окружающей среды и рациональное природопользование</w:t>
            </w:r>
            <w:proofErr w:type="gramStart"/>
            <w:r w:rsidRPr="00B96AF3">
              <w:rPr>
                <w:i/>
                <w:iCs/>
              </w:rPr>
              <w:t>»(</w:t>
            </w:r>
            <w:proofErr w:type="gramEnd"/>
            <w:r w:rsidRPr="00B96AF3">
              <w:rPr>
                <w:i/>
                <w:i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06 2 00 28100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B96AF3">
              <w:rPr>
                <w:i/>
                <w:iCs/>
              </w:rPr>
              <w:t>»м</w:t>
            </w:r>
            <w:proofErr w:type="gramEnd"/>
            <w:r w:rsidRPr="00B96AF3">
              <w:rPr>
                <w:i/>
                <w:iCs/>
              </w:rPr>
              <w:t xml:space="preserve">униципальной программы Романовского сельского поселения " </w:t>
            </w:r>
            <w:proofErr w:type="spellStart"/>
            <w:r w:rsidRPr="00B96AF3">
              <w:rPr>
                <w:i/>
                <w:iCs/>
              </w:rPr>
              <w:t>Энергоэффективность</w:t>
            </w:r>
            <w:proofErr w:type="spellEnd"/>
            <w:r w:rsidRPr="00B96AF3">
              <w:rPr>
                <w:i/>
                <w:iCs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09 1 00 28130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4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proofErr w:type="gramStart"/>
            <w:r w:rsidRPr="00B96AF3">
              <w:rPr>
                <w:i/>
                <w:iCs/>
              </w:rPr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10 1 00 28140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Романовского сельского поселения в рамках подпрограммы "Развитие </w:t>
            </w:r>
            <w:r w:rsidRPr="00B96AF3">
              <w:rPr>
                <w:i/>
                <w:iCs/>
              </w:rPr>
              <w:lastRenderedPageBreak/>
              <w:t>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i/>
                <w:iCs/>
              </w:rPr>
            </w:pPr>
            <w:r w:rsidRPr="00B96AF3">
              <w:rPr>
                <w:i/>
                <w:iCs/>
              </w:rPr>
              <w:t>05 1 00 00590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1158,0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952,6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952,6</w:t>
            </w:r>
          </w:p>
        </w:tc>
      </w:tr>
      <w:tr w:rsidR="000528C2" w:rsidRPr="00B96AF3" w:rsidTr="000528C2">
        <w:trPr>
          <w:gridAfter w:val="5"/>
          <w:wAfter w:w="2269" w:type="dxa"/>
          <w:trHeight w:val="32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i/>
                <w:iCs/>
              </w:rPr>
            </w:pPr>
            <w:r w:rsidRPr="00B96AF3">
              <w:rPr>
                <w:i/>
                <w:iCs/>
              </w:rPr>
              <w:t>10 1 00 28150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</w:tbl>
    <w:p w:rsidR="00B96AF3" w:rsidRDefault="00B96AF3" w:rsidP="00DC51BE"/>
    <w:tbl>
      <w:tblPr>
        <w:tblW w:w="10129" w:type="dxa"/>
        <w:tblInd w:w="91" w:type="dxa"/>
        <w:tblLayout w:type="fixed"/>
        <w:tblLook w:val="04A0"/>
      </w:tblPr>
      <w:tblGrid>
        <w:gridCol w:w="3703"/>
        <w:gridCol w:w="1559"/>
        <w:gridCol w:w="709"/>
        <w:gridCol w:w="567"/>
        <w:gridCol w:w="567"/>
        <w:gridCol w:w="992"/>
        <w:gridCol w:w="748"/>
        <w:gridCol w:w="244"/>
        <w:gridCol w:w="343"/>
        <w:gridCol w:w="697"/>
      </w:tblGrid>
      <w:tr w:rsidR="000528C2" w:rsidRPr="00B96AF3" w:rsidTr="000528C2">
        <w:trPr>
          <w:gridAfter w:val="3"/>
          <w:wAfter w:w="1284" w:type="dxa"/>
          <w:trHeight w:val="1710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Приложение 7</w:t>
            </w:r>
            <w:r w:rsidRPr="00B96AF3">
              <w:br/>
              <w:t>к    решению Собрания депутатов Романовского сельского поселения "О бюджете Романовского сельского поселения Дубовского района на 2024 год и плановый период 2025 и 2026 годов"</w:t>
            </w:r>
          </w:p>
        </w:tc>
      </w:tr>
      <w:tr w:rsidR="00B96AF3" w:rsidRPr="00B96AF3" w:rsidTr="000528C2">
        <w:trPr>
          <w:gridAfter w:val="3"/>
          <w:wAfter w:w="1284" w:type="dxa"/>
          <w:trHeight w:val="1650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Романовского сельского поселения и </w:t>
            </w:r>
            <w:proofErr w:type="spellStart"/>
            <w:r w:rsidRPr="00B96AF3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96AF3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 классификации расходов  местного бюджета на 2024 год и плановый период 2025 и 2026 годов </w:t>
            </w:r>
          </w:p>
        </w:tc>
      </w:tr>
      <w:tr w:rsidR="00B96AF3" w:rsidRPr="00B96AF3" w:rsidTr="000528C2">
        <w:trPr>
          <w:gridAfter w:val="1"/>
          <w:wAfter w:w="697" w:type="dxa"/>
          <w:trHeight w:val="39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(тыс. руб.)</w:t>
            </w:r>
          </w:p>
        </w:tc>
      </w:tr>
      <w:tr w:rsidR="00B96AF3" w:rsidRPr="00B96AF3" w:rsidTr="000528C2">
        <w:trPr>
          <w:trHeight w:val="315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proofErr w:type="spellStart"/>
            <w:r w:rsidRPr="00B96AF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proofErr w:type="gramStart"/>
            <w:r w:rsidRPr="00B96AF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2024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2025 год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2026 год</w:t>
            </w:r>
          </w:p>
        </w:tc>
      </w:tr>
      <w:tr w:rsidR="00B96AF3" w:rsidRPr="00B96AF3" w:rsidTr="000528C2">
        <w:trPr>
          <w:trHeight w:val="33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</w:tr>
      <w:tr w:rsidR="00B96AF3" w:rsidRPr="00B96AF3" w:rsidTr="000528C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8 071,6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6 384,4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5 904,9</w:t>
            </w:r>
          </w:p>
        </w:tc>
      </w:tr>
      <w:tr w:rsidR="00B96AF3" w:rsidRPr="00B96AF3" w:rsidTr="000528C2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205,7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7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1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02 1 00 28030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28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roofErr w:type="gramStart"/>
            <w:r w:rsidRPr="00B96AF3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19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02 2 00 28330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 xml:space="preserve">Подпрограмма «Профилактика экстремизма и терроризма в </w:t>
            </w:r>
            <w:r w:rsidRPr="00B96AF3">
              <w:rPr>
                <w:b/>
                <w:bCs/>
              </w:rPr>
              <w:lastRenderedPageBreak/>
              <w:t xml:space="preserve">Романовском сельском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lastRenderedPageBreak/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03 2 00 28060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roofErr w:type="gramStart"/>
            <w:r w:rsidRPr="00B96AF3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04 1 00 28070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04 1 00 28080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rFonts w:ascii="Calibri" w:hAnsi="Calibri"/>
                <w:sz w:val="22"/>
                <w:szCs w:val="22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rFonts w:ascii="Calibri" w:hAnsi="Calibri"/>
                <w:sz w:val="22"/>
                <w:szCs w:val="22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rFonts w:ascii="Calibri" w:hAnsi="Calibri"/>
                <w:sz w:val="22"/>
                <w:szCs w:val="22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B96AF3">
              <w:t>»м</w:t>
            </w:r>
            <w:proofErr w:type="gramEnd"/>
            <w:r w:rsidRPr="00B96AF3"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04 2 00 28090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9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 xml:space="preserve"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B96AF3"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lastRenderedPageBreak/>
              <w:t>04 2 00 28350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lastRenderedPageBreak/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1 158,0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952,6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952,6</w:t>
            </w:r>
          </w:p>
        </w:tc>
      </w:tr>
      <w:tr w:rsidR="00B96AF3" w:rsidRPr="00B96AF3" w:rsidTr="000528C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1 158,0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952,6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952,6</w:t>
            </w:r>
          </w:p>
        </w:tc>
      </w:tr>
      <w:tr w:rsidR="00B96AF3" w:rsidRPr="00B96AF3" w:rsidTr="000528C2">
        <w:trPr>
          <w:trHeight w:val="13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1 158,0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952,6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952,6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18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06 1 00 28230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18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06 1 00 28270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B96AF3">
              <w:t>»(</w:t>
            </w:r>
            <w:proofErr w:type="gramEnd"/>
            <w:r w:rsidRPr="00B96A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06 2 00 28100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75,7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72,3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75,7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72,3</w:t>
            </w:r>
          </w:p>
        </w:tc>
      </w:tr>
      <w:tr w:rsidR="00B96AF3" w:rsidRPr="00B96AF3" w:rsidTr="000528C2">
        <w:trPr>
          <w:trHeight w:val="18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08 1 00 28120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75,7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72,3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"</w:t>
            </w:r>
            <w:proofErr w:type="spellStart"/>
            <w:r w:rsidRPr="00B96AF3">
              <w:rPr>
                <w:b/>
                <w:bCs/>
              </w:rPr>
              <w:t>Энергоэффективность</w:t>
            </w:r>
            <w:proofErr w:type="spellEnd"/>
            <w:r w:rsidRPr="00B96AF3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9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roofErr w:type="gramStart"/>
            <w:r w:rsidRPr="00B96AF3"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</w:t>
            </w:r>
            <w:proofErr w:type="spellStart"/>
            <w:r w:rsidRPr="00B96AF3">
              <w:t>Энергоэффективность</w:t>
            </w:r>
            <w:proofErr w:type="spellEnd"/>
            <w:r w:rsidRPr="00B96AF3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09 1 00 28130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6 171,3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5 031,8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4 409,5</w:t>
            </w:r>
          </w:p>
        </w:tc>
      </w:tr>
      <w:tr w:rsidR="00B96AF3" w:rsidRPr="00B96AF3" w:rsidTr="000528C2">
        <w:trPr>
          <w:trHeight w:val="12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 xml:space="preserve">Подпрограмма «Развитие муниципального управления и муниципальной службы в Романовском сельском поселении, дополнительное </w:t>
            </w:r>
            <w:r w:rsidRPr="00B96AF3">
              <w:rPr>
                <w:b/>
                <w:bCs/>
              </w:rPr>
              <w:lastRenderedPageBreak/>
              <w:t>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lastRenderedPageBreak/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232,6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8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roofErr w:type="gramStart"/>
            <w:r w:rsidRPr="00B96AF3"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10 1 00 28140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25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10 1 00 28150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10 1 00 28160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25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roofErr w:type="gramStart"/>
            <w:r w:rsidRPr="00B96AF3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10 1 00 28350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«Организация проведения выборов в Романовском сельском поселении в 2026году»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144,5</w:t>
            </w:r>
          </w:p>
        </w:tc>
      </w:tr>
      <w:tr w:rsidR="00B96AF3" w:rsidRPr="00B96AF3" w:rsidTr="000528C2">
        <w:trPr>
          <w:trHeight w:val="15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 xml:space="preserve"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2026году» </w:t>
            </w:r>
            <w:r w:rsidRPr="00B96AF3">
              <w:lastRenderedPageBreak/>
              <w:t>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lastRenderedPageBreak/>
              <w:t>10 2 00 28250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144,5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lastRenderedPageBreak/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5 938,7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5 031,8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4 265,0</w:t>
            </w:r>
          </w:p>
        </w:tc>
      </w:tr>
      <w:tr w:rsidR="00B96AF3" w:rsidRPr="00B96AF3" w:rsidTr="000528C2">
        <w:trPr>
          <w:trHeight w:val="18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5 474,7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5030,7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4 263,9</w:t>
            </w:r>
          </w:p>
        </w:tc>
      </w:tr>
      <w:tr w:rsidR="00B96AF3" w:rsidRPr="00B96AF3" w:rsidTr="000528C2">
        <w:trPr>
          <w:trHeight w:val="18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434,9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140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 xml:space="preserve"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</w:t>
            </w:r>
            <w:r w:rsidRPr="00B96AF3">
              <w:lastRenderedPageBreak/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lastRenderedPageBreak/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1,1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10 3 00 28340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6A2E82">
        <w:trPr>
          <w:trHeight w:val="69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 xml:space="preserve"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</w:t>
            </w:r>
            <w:r w:rsidRPr="00B96AF3"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lastRenderedPageBreak/>
              <w:t>12 1 00 28180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12 1 00 28190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proofErr w:type="spellStart"/>
            <w:r w:rsidRPr="00B96AF3">
              <w:rPr>
                <w:b/>
                <w:bCs/>
              </w:rPr>
              <w:t>Непрограммные</w:t>
            </w:r>
            <w:proofErr w:type="spellEnd"/>
            <w:r w:rsidRPr="00B96AF3">
              <w:rPr>
                <w:b/>
                <w:bCs/>
              </w:rPr>
              <w:t xml:space="preserve"> расходы органов местного самоуправления Романовского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324,3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470,5</w:t>
            </w:r>
          </w:p>
        </w:tc>
      </w:tr>
      <w:tr w:rsidR="00B96AF3" w:rsidRPr="00B96AF3" w:rsidTr="000528C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proofErr w:type="spellStart"/>
            <w:r w:rsidRPr="00B96AF3">
              <w:rPr>
                <w:b/>
                <w:bCs/>
              </w:rPr>
              <w:t>Непрограммные</w:t>
            </w:r>
            <w:proofErr w:type="spellEnd"/>
            <w:r w:rsidRPr="00B96AF3">
              <w:rPr>
                <w:b/>
                <w:bCs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324,3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470,5</w:t>
            </w:r>
          </w:p>
        </w:tc>
      </w:tr>
      <w:tr w:rsidR="00B96AF3" w:rsidRPr="00B96AF3" w:rsidTr="000528C2">
        <w:trPr>
          <w:trHeight w:val="15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B96AF3">
              <w:t>непрограммных</w:t>
            </w:r>
            <w:proofErr w:type="spellEnd"/>
            <w:r w:rsidRPr="00B96AF3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168,7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184,2</w:t>
            </w:r>
          </w:p>
        </w:tc>
      </w:tr>
      <w:tr w:rsidR="00B96AF3" w:rsidRPr="00B96AF3" w:rsidTr="006A2E82">
        <w:trPr>
          <w:trHeight w:val="140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roofErr w:type="gramStart"/>
            <w:r w:rsidRPr="00B96AF3"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B96AF3">
              <w:t>непрограмных</w:t>
            </w:r>
            <w:proofErr w:type="spellEnd"/>
            <w:r w:rsidRPr="00B96AF3">
              <w:t xml:space="preserve"> расходов органов местного самоуправления </w:t>
            </w:r>
            <w:r w:rsidRPr="00B96AF3">
              <w:lastRenderedPageBreak/>
              <w:t>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lastRenderedPageBreak/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0,2</w:t>
            </w:r>
          </w:p>
        </w:tc>
      </w:tr>
      <w:tr w:rsidR="00B96AF3" w:rsidRPr="00B96AF3" w:rsidTr="000528C2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 xml:space="preserve">Условно утвержденные расходы по иным </w:t>
            </w:r>
            <w:proofErr w:type="spellStart"/>
            <w:r w:rsidRPr="00B96AF3">
              <w:t>непрограммным</w:t>
            </w:r>
            <w:proofErr w:type="spellEnd"/>
            <w:r w:rsidRPr="00B96AF3">
              <w:t xml:space="preserve"> мероприятиям в рамках </w:t>
            </w:r>
            <w:proofErr w:type="spellStart"/>
            <w:r w:rsidRPr="00B96AF3">
              <w:t>непрограммных</w:t>
            </w:r>
            <w:proofErr w:type="spellEnd"/>
            <w:r w:rsidRPr="00B96AF3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155,4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286,1</w:t>
            </w:r>
          </w:p>
        </w:tc>
      </w:tr>
    </w:tbl>
    <w:p w:rsidR="00B96AF3" w:rsidRDefault="00B96AF3" w:rsidP="00DC51BE"/>
    <w:sectPr w:rsidR="00B96AF3" w:rsidSect="00AA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51BE"/>
    <w:rsid w:val="000528C2"/>
    <w:rsid w:val="00430342"/>
    <w:rsid w:val="0052460A"/>
    <w:rsid w:val="006123A9"/>
    <w:rsid w:val="006A0365"/>
    <w:rsid w:val="006A2E82"/>
    <w:rsid w:val="007524B5"/>
    <w:rsid w:val="00754984"/>
    <w:rsid w:val="00833B56"/>
    <w:rsid w:val="008D1E94"/>
    <w:rsid w:val="00AA53D3"/>
    <w:rsid w:val="00B96AF3"/>
    <w:rsid w:val="00BC283F"/>
    <w:rsid w:val="00C74F1A"/>
    <w:rsid w:val="00C93F1C"/>
    <w:rsid w:val="00DC51BE"/>
    <w:rsid w:val="00DD2BE2"/>
    <w:rsid w:val="00F0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96AF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B96AF3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1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DC51B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3">
    <w:name w:val="Hyperlink"/>
    <w:basedOn w:val="a0"/>
    <w:rsid w:val="00DC51BE"/>
    <w:rPr>
      <w:color w:val="0000FF"/>
      <w:u w:val="single"/>
    </w:rPr>
  </w:style>
  <w:style w:type="paragraph" w:styleId="a4">
    <w:name w:val="No Spacing"/>
    <w:uiPriority w:val="1"/>
    <w:qFormat/>
    <w:rsid w:val="00D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DC51B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rsid w:val="00B96A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6AF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B96AF3"/>
    <w:pPr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96A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">
    <w:name w:val="xl30"/>
    <w:basedOn w:val="a"/>
    <w:rsid w:val="00B96AF3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hyperlink" Target="consultantplus://offline/main?base=RLAW186;n=35957;fld=134;dst=102529" TargetMode="External"/><Relationship Id="rId4" Type="http://schemas.openxmlformats.org/officeDocument/2006/relationships/hyperlink" Target="consultantplus://offline/main?base=RLAW186;n=35957;fld=134;dst=101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9892</Words>
  <Characters>56389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2023-12-27T10:48:00Z</cp:lastPrinted>
  <dcterms:created xsi:type="dcterms:W3CDTF">2023-10-27T13:00:00Z</dcterms:created>
  <dcterms:modified xsi:type="dcterms:W3CDTF">2024-01-23T18:10:00Z</dcterms:modified>
</cp:coreProperties>
</file>